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4268" w14:textId="33924965" w:rsidR="00F83DF8" w:rsidRPr="00CC51DD" w:rsidRDefault="006217B0" w:rsidP="00F417B2">
      <w:pPr>
        <w:pStyle w:val="NoSpacing"/>
        <w:jc w:val="center"/>
        <w:rPr>
          <w:rFonts w:ascii="Times New Roman" w:hAnsi="Times New Roman" w:cs="Times New Roman"/>
          <w:b/>
          <w:sz w:val="24"/>
          <w:szCs w:val="24"/>
        </w:rPr>
      </w:pPr>
      <w:r>
        <w:rPr>
          <w:rFonts w:ascii="Times New Roman" w:hAnsi="Times New Roman" w:cs="Times New Roman"/>
          <w:b/>
          <w:sz w:val="24"/>
          <w:szCs w:val="24"/>
        </w:rPr>
        <w:t>Environmental</w:t>
      </w:r>
      <w:r w:rsidR="00EF0F4B" w:rsidRPr="00CC51DD">
        <w:rPr>
          <w:rFonts w:ascii="Times New Roman" w:hAnsi="Times New Roman" w:cs="Times New Roman"/>
          <w:b/>
          <w:sz w:val="24"/>
          <w:szCs w:val="24"/>
        </w:rPr>
        <w:t xml:space="preserve"> Policy</w:t>
      </w:r>
    </w:p>
    <w:p w14:paraId="70247B06" w14:textId="218CB634" w:rsidR="00051D2C" w:rsidRDefault="00F83DF8" w:rsidP="00C43F8D">
      <w:pPr>
        <w:pStyle w:val="NoSpacing"/>
        <w:jc w:val="both"/>
        <w:rPr>
          <w:rFonts w:ascii="Times New Roman" w:hAnsi="Times New Roman" w:cs="Times New Roman"/>
          <w:sz w:val="20"/>
          <w:szCs w:val="20"/>
          <w:lang w:eastAsia="zh-TW"/>
        </w:rPr>
      </w:pPr>
      <w:r w:rsidRPr="00CC51DD">
        <w:br/>
      </w:r>
      <w:r w:rsidR="00051D2C" w:rsidRPr="00C43F8D">
        <w:rPr>
          <w:rFonts w:ascii="Times New Roman" w:hAnsi="Times New Roman" w:cs="Times New Roman"/>
          <w:sz w:val="20"/>
          <w:szCs w:val="20"/>
          <w:lang w:eastAsia="zh-TW"/>
        </w:rPr>
        <w:t>Kim’s Food acknowledges its responsibility to, and the commercial advantages of, maintaining a sound environment.</w:t>
      </w:r>
    </w:p>
    <w:p w14:paraId="5C0918C3" w14:textId="77777777" w:rsidR="00C43F8D" w:rsidRPr="00C43F8D" w:rsidRDefault="00C43F8D" w:rsidP="00C43F8D">
      <w:pPr>
        <w:pStyle w:val="NoSpacing"/>
        <w:jc w:val="both"/>
        <w:rPr>
          <w:rFonts w:ascii="Times New Roman" w:hAnsi="Times New Roman" w:cs="Times New Roman"/>
          <w:sz w:val="20"/>
          <w:szCs w:val="20"/>
          <w:lang w:eastAsia="zh-TW"/>
        </w:rPr>
      </w:pPr>
    </w:p>
    <w:p w14:paraId="429090A9" w14:textId="1E372B95" w:rsidR="00051D2C" w:rsidRPr="00C43F8D" w:rsidRDefault="00051D2C" w:rsidP="00C43F8D">
      <w:pPr>
        <w:pStyle w:val="NoSpacing"/>
        <w:jc w:val="both"/>
        <w:rPr>
          <w:rFonts w:ascii="Times New Roman" w:hAnsi="Times New Roman" w:cs="Times New Roman"/>
          <w:sz w:val="20"/>
          <w:szCs w:val="20"/>
          <w:lang w:eastAsia="zh-TW"/>
        </w:rPr>
      </w:pPr>
      <w:r w:rsidRPr="00C43F8D">
        <w:rPr>
          <w:rFonts w:ascii="Times New Roman" w:hAnsi="Times New Roman" w:cs="Times New Roman"/>
          <w:sz w:val="20"/>
          <w:szCs w:val="20"/>
          <w:lang w:eastAsia="zh-TW"/>
        </w:rPr>
        <w:t xml:space="preserve">We recognise the importance no matter </w:t>
      </w:r>
      <w:r w:rsidR="00C43F8D" w:rsidRPr="00C43F8D">
        <w:rPr>
          <w:rFonts w:ascii="Times New Roman" w:hAnsi="Times New Roman" w:cs="Times New Roman"/>
          <w:sz w:val="20"/>
          <w:szCs w:val="20"/>
          <w:lang w:eastAsia="zh-TW"/>
        </w:rPr>
        <w:t>how small</w:t>
      </w:r>
      <w:r w:rsidRPr="00C43F8D">
        <w:rPr>
          <w:rFonts w:ascii="Times New Roman" w:hAnsi="Times New Roman" w:cs="Times New Roman"/>
          <w:sz w:val="20"/>
          <w:szCs w:val="20"/>
          <w:lang w:eastAsia="zh-TW"/>
        </w:rPr>
        <w:t xml:space="preserve"> of the impact of our activities on the environment and that there is a need to constantly consider ways in which we can conserve energy and minimise waste in all activities that we undertake. The environmental policy is defined by Management of the organisation and provides the framework for setting and reviewing environmental objectives and targets. </w:t>
      </w:r>
    </w:p>
    <w:p w14:paraId="7424E297" w14:textId="77777777" w:rsidR="00051D2C" w:rsidRPr="00C43F8D" w:rsidRDefault="00051D2C" w:rsidP="00C43F8D">
      <w:pPr>
        <w:pStyle w:val="NoSpacing"/>
        <w:jc w:val="both"/>
        <w:rPr>
          <w:rFonts w:ascii="Times New Roman" w:hAnsi="Times New Roman" w:cs="Times New Roman"/>
          <w:sz w:val="20"/>
          <w:szCs w:val="20"/>
          <w:lang w:eastAsia="zh-TW"/>
        </w:rPr>
      </w:pPr>
    </w:p>
    <w:p w14:paraId="47E76087" w14:textId="6BA84980" w:rsidR="00051D2C" w:rsidRPr="00C43F8D" w:rsidRDefault="00051D2C" w:rsidP="00C43F8D">
      <w:pPr>
        <w:pStyle w:val="NoSpacing"/>
        <w:rPr>
          <w:rFonts w:ascii="Times New Roman" w:hAnsi="Times New Roman" w:cs="Times New Roman"/>
          <w:b/>
          <w:bCs/>
          <w:sz w:val="20"/>
          <w:szCs w:val="20"/>
          <w:lang w:eastAsia="zh-TW"/>
        </w:rPr>
      </w:pPr>
      <w:r w:rsidRPr="00C43F8D">
        <w:rPr>
          <w:rFonts w:ascii="Times New Roman" w:hAnsi="Times New Roman" w:cs="Times New Roman"/>
          <w:b/>
          <w:bCs/>
          <w:sz w:val="20"/>
          <w:szCs w:val="20"/>
          <w:lang w:eastAsia="zh-TW"/>
        </w:rPr>
        <w:t>Scope</w:t>
      </w:r>
    </w:p>
    <w:p w14:paraId="45F05FE5" w14:textId="2CEBAA11" w:rsidR="006E7BC6" w:rsidRPr="006E7BC6" w:rsidRDefault="006E7BC6" w:rsidP="00C43F8D">
      <w:pPr>
        <w:pStyle w:val="NoSpacing"/>
        <w:rPr>
          <w:rFonts w:ascii="Times New Roman" w:eastAsia="Times New Roman" w:hAnsi="Times New Roman" w:cs="Times New Roman"/>
          <w:color w:val="545454"/>
          <w:lang w:eastAsia="zh-TW"/>
        </w:rPr>
      </w:pPr>
      <w:r w:rsidRPr="006E7BC6">
        <w:rPr>
          <w:rFonts w:ascii="Times New Roman" w:hAnsi="Times New Roman" w:cs="Times New Roman"/>
          <w:sz w:val="20"/>
          <w:szCs w:val="20"/>
        </w:rPr>
        <w:t>Communicate our environmental &amp; energy policy to our employees, customers, suppliers, the public and any interested parties</w:t>
      </w:r>
      <w:r>
        <w:rPr>
          <w:rFonts w:ascii="Times New Roman" w:hAnsi="Times New Roman" w:cs="Times New Roman"/>
          <w:sz w:val="20"/>
          <w:szCs w:val="20"/>
        </w:rPr>
        <w:t xml:space="preserve">, and their </w:t>
      </w:r>
      <w:r w:rsidRPr="006E7BC6">
        <w:rPr>
          <w:rFonts w:ascii="Times New Roman" w:hAnsi="Times New Roman" w:cs="Times New Roman"/>
          <w:sz w:val="20"/>
          <w:szCs w:val="20"/>
        </w:rPr>
        <w:t xml:space="preserve">role and responsibility regarding environmental impacts. </w:t>
      </w:r>
      <w:r>
        <w:rPr>
          <w:rFonts w:ascii="Times New Roman" w:hAnsi="Times New Roman" w:cs="Times New Roman"/>
          <w:sz w:val="20"/>
          <w:szCs w:val="20"/>
        </w:rPr>
        <w:t xml:space="preserve"> </w:t>
      </w:r>
    </w:p>
    <w:p w14:paraId="666573F6" w14:textId="77777777" w:rsidR="006E7BC6" w:rsidRDefault="006E7BC6" w:rsidP="00C43F8D">
      <w:pPr>
        <w:pStyle w:val="NoSpacing"/>
        <w:rPr>
          <w:rFonts w:ascii="Times New Roman" w:eastAsia="Times New Roman" w:hAnsi="Times New Roman" w:cs="Times New Roman"/>
          <w:b/>
          <w:bCs/>
          <w:sz w:val="20"/>
          <w:szCs w:val="20"/>
          <w:lang w:eastAsia="zh-TW"/>
        </w:rPr>
      </w:pPr>
    </w:p>
    <w:p w14:paraId="00036EDA" w14:textId="2B89F414" w:rsidR="00AA6739" w:rsidRPr="00AA6739" w:rsidRDefault="00AA6739" w:rsidP="00C43F8D">
      <w:pPr>
        <w:pStyle w:val="NoSpacing"/>
        <w:rPr>
          <w:rFonts w:ascii="Times New Roman" w:eastAsia="Times New Roman" w:hAnsi="Times New Roman" w:cs="Times New Roman"/>
          <w:b/>
          <w:bCs/>
          <w:sz w:val="20"/>
          <w:szCs w:val="20"/>
          <w:lang w:eastAsia="zh-TW"/>
        </w:rPr>
      </w:pPr>
      <w:r w:rsidRPr="00AA6739">
        <w:rPr>
          <w:rFonts w:ascii="Times New Roman" w:eastAsia="Times New Roman" w:hAnsi="Times New Roman" w:cs="Times New Roman"/>
          <w:b/>
          <w:bCs/>
          <w:sz w:val="20"/>
          <w:szCs w:val="20"/>
          <w:lang w:eastAsia="zh-TW"/>
        </w:rPr>
        <w:t>Policy elements</w:t>
      </w:r>
    </w:p>
    <w:p w14:paraId="30E7EDAB" w14:textId="77777777" w:rsidR="00AA6739" w:rsidRPr="00AA6739" w:rsidRDefault="00AA6739" w:rsidP="00AA6739">
      <w:pPr>
        <w:jc w:val="both"/>
        <w:textAlignment w:val="baseline"/>
        <w:rPr>
          <w:b/>
          <w:bCs/>
          <w:lang w:eastAsia="zh-TW"/>
        </w:rPr>
      </w:pPr>
      <w:r w:rsidRPr="00AA6739">
        <w:rPr>
          <w:b/>
          <w:bCs/>
          <w:lang w:eastAsia="zh-TW"/>
        </w:rPr>
        <w:t>Waste Management</w:t>
      </w:r>
    </w:p>
    <w:p w14:paraId="4C958EFD" w14:textId="43619C57" w:rsidR="00AA6739" w:rsidRPr="00AA6739" w:rsidRDefault="00AA6739" w:rsidP="00AA6739">
      <w:pPr>
        <w:jc w:val="both"/>
        <w:textAlignment w:val="baseline"/>
        <w:rPr>
          <w:lang w:eastAsia="zh-TW"/>
        </w:rPr>
      </w:pPr>
      <w:r w:rsidRPr="00AA6739">
        <w:rPr>
          <w:lang w:eastAsia="zh-TW"/>
        </w:rPr>
        <w:t>It is our policy to work with our staff and suppliers to ensure that all waste is disposed of in line with legal and environmental requirements.</w:t>
      </w:r>
      <w:r w:rsidR="009002E7">
        <w:rPr>
          <w:lang w:eastAsia="zh-TW"/>
        </w:rPr>
        <w:t xml:space="preserve">  Minimise waste by evaluating operations and ensuring they are as efficient as possible.</w:t>
      </w:r>
    </w:p>
    <w:p w14:paraId="1F46241D" w14:textId="77777777" w:rsidR="00AA6739" w:rsidRPr="00AA6739" w:rsidRDefault="00AA6739" w:rsidP="00AA6739">
      <w:pPr>
        <w:jc w:val="both"/>
        <w:textAlignment w:val="baseline"/>
        <w:rPr>
          <w:lang w:eastAsia="zh-TW"/>
        </w:rPr>
      </w:pPr>
    </w:p>
    <w:p w14:paraId="209B5FE5" w14:textId="14230A13" w:rsidR="00AA6739" w:rsidRPr="00AA6739" w:rsidRDefault="00AA6739" w:rsidP="00AA6739">
      <w:pPr>
        <w:jc w:val="both"/>
        <w:textAlignment w:val="baseline"/>
        <w:rPr>
          <w:b/>
          <w:bCs/>
          <w:lang w:eastAsia="zh-TW"/>
        </w:rPr>
      </w:pPr>
      <w:r w:rsidRPr="00AA6739">
        <w:rPr>
          <w:b/>
          <w:bCs/>
          <w:lang w:eastAsia="zh-TW"/>
        </w:rPr>
        <w:t>Recycling and use of Recycling Materials</w:t>
      </w:r>
    </w:p>
    <w:p w14:paraId="03BAA1D2" w14:textId="60EDB7E7" w:rsidR="00AA6739" w:rsidRPr="00AA6739" w:rsidRDefault="00AA6739" w:rsidP="00AA6739">
      <w:pPr>
        <w:jc w:val="both"/>
        <w:textAlignment w:val="baseline"/>
        <w:rPr>
          <w:lang w:eastAsia="zh-TW"/>
        </w:rPr>
      </w:pPr>
      <w:r w:rsidRPr="00AA6739">
        <w:rPr>
          <w:lang w:eastAsia="zh-TW"/>
        </w:rPr>
        <w:t>To utilise, and promote the use of, recycled materials whenever possible, ensuring that materials are disposed of in an environmentally safe manner at the end of their useful life.</w:t>
      </w:r>
      <w:r w:rsidR="009002E7">
        <w:rPr>
          <w:lang w:eastAsia="zh-TW"/>
        </w:rPr>
        <w:t xml:space="preserve">   </w:t>
      </w:r>
    </w:p>
    <w:p w14:paraId="2FDCE904" w14:textId="77777777" w:rsidR="00AA6739" w:rsidRPr="00AA6739" w:rsidRDefault="00AA6739" w:rsidP="00AA6739">
      <w:pPr>
        <w:jc w:val="both"/>
        <w:textAlignment w:val="baseline"/>
        <w:rPr>
          <w:color w:val="545454"/>
          <w:lang w:eastAsia="zh-TW"/>
        </w:rPr>
      </w:pPr>
    </w:p>
    <w:p w14:paraId="29DEAFA9" w14:textId="60E442A0" w:rsidR="00AA6739" w:rsidRPr="00AA6739" w:rsidRDefault="00AA6739" w:rsidP="00AA6739">
      <w:pPr>
        <w:pStyle w:val="NoSpacing"/>
        <w:jc w:val="both"/>
        <w:rPr>
          <w:rFonts w:ascii="Times New Roman" w:hAnsi="Times New Roman" w:cs="Times New Roman"/>
          <w:b/>
          <w:bCs/>
          <w:sz w:val="20"/>
          <w:szCs w:val="20"/>
          <w:lang w:eastAsia="zh-TW"/>
        </w:rPr>
      </w:pPr>
      <w:r w:rsidRPr="00AA6739">
        <w:rPr>
          <w:rFonts w:ascii="Times New Roman" w:hAnsi="Times New Roman" w:cs="Times New Roman"/>
          <w:b/>
          <w:bCs/>
          <w:sz w:val="20"/>
          <w:szCs w:val="20"/>
          <w:lang w:eastAsia="zh-TW"/>
        </w:rPr>
        <w:t>Energy Conservation</w:t>
      </w:r>
    </w:p>
    <w:p w14:paraId="06603B45" w14:textId="73F0850B" w:rsidR="006E7BC6" w:rsidRDefault="006E7BC6" w:rsidP="006E7BC6">
      <w:pPr>
        <w:pStyle w:val="NoSpacing"/>
        <w:rPr>
          <w:rFonts w:ascii="Times New Roman" w:hAnsi="Times New Roman" w:cs="Times New Roman"/>
          <w:sz w:val="20"/>
          <w:szCs w:val="20"/>
        </w:rPr>
      </w:pPr>
      <w:r w:rsidRPr="006E7BC6">
        <w:rPr>
          <w:rFonts w:ascii="Times New Roman" w:hAnsi="Times New Roman" w:cs="Times New Roman"/>
          <w:sz w:val="20"/>
          <w:szCs w:val="20"/>
        </w:rPr>
        <w:t>Ensure compliance with relevant environmental &amp; energy legislation</w:t>
      </w:r>
      <w:r>
        <w:rPr>
          <w:rFonts w:ascii="Times New Roman" w:hAnsi="Times New Roman" w:cs="Times New Roman"/>
          <w:sz w:val="20"/>
          <w:szCs w:val="20"/>
          <w:lang w:eastAsia="zh-TW"/>
        </w:rPr>
        <w:t xml:space="preserve">.  </w:t>
      </w:r>
      <w:r w:rsidR="00AA6739" w:rsidRPr="00AA6739">
        <w:rPr>
          <w:rFonts w:ascii="Times New Roman" w:hAnsi="Times New Roman" w:cs="Times New Roman"/>
          <w:sz w:val="20"/>
          <w:szCs w:val="20"/>
          <w:lang w:eastAsia="zh-TW"/>
        </w:rPr>
        <w:t>To manage electricity, water and gas supplies to ensure minimum consumption through energy efficient initiatives. It is our policy to make efficient use of natural light within our building and to conserve energy by adopting an ‘only turn on when using’ approach to equipment</w:t>
      </w:r>
      <w:r>
        <w:rPr>
          <w:rFonts w:ascii="Times New Roman" w:hAnsi="Times New Roman" w:cs="Times New Roman"/>
          <w:sz w:val="20"/>
          <w:szCs w:val="20"/>
          <w:lang w:eastAsia="zh-TW"/>
        </w:rPr>
        <w:t xml:space="preserve">.  We will also </w:t>
      </w:r>
      <w:r>
        <w:rPr>
          <w:rFonts w:ascii="Times New Roman" w:hAnsi="Times New Roman" w:cs="Times New Roman"/>
          <w:sz w:val="20"/>
          <w:szCs w:val="20"/>
        </w:rPr>
        <w:t>d</w:t>
      </w:r>
      <w:r w:rsidRPr="006E7BC6">
        <w:rPr>
          <w:rFonts w:ascii="Times New Roman" w:hAnsi="Times New Roman" w:cs="Times New Roman"/>
          <w:sz w:val="20"/>
          <w:szCs w:val="20"/>
        </w:rPr>
        <w:t xml:space="preserve">eliver continuous improvement regarding environmental issues and energy management. </w:t>
      </w:r>
    </w:p>
    <w:p w14:paraId="3044DDF1" w14:textId="77777777" w:rsidR="001C4341" w:rsidRDefault="001C4341" w:rsidP="006E7BC6">
      <w:pPr>
        <w:pStyle w:val="NoSpacing"/>
        <w:rPr>
          <w:rFonts w:ascii="Times New Roman" w:hAnsi="Times New Roman" w:cs="Times New Roman"/>
          <w:sz w:val="20"/>
          <w:szCs w:val="20"/>
        </w:rPr>
      </w:pPr>
    </w:p>
    <w:p w14:paraId="5D745469" w14:textId="3CD8AF81" w:rsidR="001C4341" w:rsidRDefault="001C4341" w:rsidP="006E7BC6">
      <w:pPr>
        <w:pStyle w:val="NoSpacing"/>
        <w:rPr>
          <w:rFonts w:ascii="Times New Roman" w:hAnsi="Times New Roman" w:cs="Times New Roman"/>
          <w:sz w:val="20"/>
          <w:szCs w:val="20"/>
        </w:rPr>
      </w:pPr>
      <w:r>
        <w:rPr>
          <w:rFonts w:ascii="Times New Roman" w:hAnsi="Times New Roman" w:cs="Times New Roman"/>
          <w:sz w:val="20"/>
          <w:szCs w:val="20"/>
        </w:rPr>
        <w:t>Water is a critical component in the production of safe, high quality food, within our operation, we embrace our responsibility to decrease water use by monitoring withdrawal and usage and prioritizing reductions.</w:t>
      </w:r>
    </w:p>
    <w:p w14:paraId="77C9D0B4" w14:textId="34CE7FB0" w:rsidR="00AA6739" w:rsidRPr="00AA6739" w:rsidRDefault="00AA6739" w:rsidP="00AA6739">
      <w:pPr>
        <w:pStyle w:val="NoSpacing"/>
        <w:jc w:val="both"/>
        <w:rPr>
          <w:rFonts w:ascii="Times New Roman" w:hAnsi="Times New Roman" w:cs="Times New Roman"/>
          <w:sz w:val="20"/>
          <w:szCs w:val="20"/>
          <w:lang w:eastAsia="zh-TW"/>
        </w:rPr>
      </w:pPr>
    </w:p>
    <w:p w14:paraId="215058AA" w14:textId="3217D85C" w:rsidR="00AA6739" w:rsidRPr="00AA6739" w:rsidRDefault="00AA6739" w:rsidP="00AA6739">
      <w:pPr>
        <w:pStyle w:val="NoSpacing"/>
        <w:jc w:val="both"/>
        <w:rPr>
          <w:rFonts w:ascii="Times New Roman" w:hAnsi="Times New Roman" w:cs="Times New Roman"/>
          <w:b/>
          <w:bCs/>
          <w:sz w:val="20"/>
          <w:szCs w:val="20"/>
          <w:lang w:eastAsia="zh-TW"/>
        </w:rPr>
      </w:pPr>
      <w:r w:rsidRPr="00AA6739">
        <w:rPr>
          <w:rFonts w:ascii="Times New Roman" w:hAnsi="Times New Roman" w:cs="Times New Roman"/>
          <w:b/>
          <w:bCs/>
          <w:sz w:val="20"/>
          <w:szCs w:val="20"/>
          <w:lang w:eastAsia="zh-TW"/>
        </w:rPr>
        <w:t>Environmental Management Awareness</w:t>
      </w:r>
    </w:p>
    <w:p w14:paraId="78DF2625" w14:textId="77777777" w:rsidR="00804501" w:rsidRDefault="00AA6739" w:rsidP="00804501">
      <w:pPr>
        <w:pStyle w:val="NoSpacing"/>
        <w:jc w:val="both"/>
        <w:rPr>
          <w:rFonts w:ascii="Times New Roman" w:hAnsi="Times New Roman" w:cs="Times New Roman"/>
          <w:sz w:val="18"/>
          <w:szCs w:val="18"/>
        </w:rPr>
      </w:pPr>
      <w:r w:rsidRPr="00AA6739">
        <w:rPr>
          <w:rFonts w:ascii="Times New Roman" w:hAnsi="Times New Roman" w:cs="Times New Roman"/>
          <w:sz w:val="20"/>
          <w:szCs w:val="20"/>
          <w:lang w:eastAsia="zh-TW"/>
        </w:rPr>
        <w:t>To raise and maintain a high level of understanding of, and participation in, environmental best practices by staff and suppliers.</w:t>
      </w:r>
      <w:r w:rsidR="00804501">
        <w:rPr>
          <w:rFonts w:ascii="Times New Roman" w:hAnsi="Times New Roman" w:cs="Times New Roman"/>
          <w:sz w:val="20"/>
          <w:szCs w:val="20"/>
          <w:lang w:eastAsia="zh-TW"/>
        </w:rPr>
        <w:t xml:space="preserve">  </w:t>
      </w:r>
      <w:r w:rsidR="00804501">
        <w:rPr>
          <w:rFonts w:ascii="Times New Roman" w:hAnsi="Times New Roman" w:cs="Times New Roman"/>
          <w:sz w:val="18"/>
          <w:szCs w:val="18"/>
        </w:rPr>
        <w:t xml:space="preserve">Provide guidance to employees of their role and responsibility regarding environment impacts.  </w:t>
      </w:r>
    </w:p>
    <w:p w14:paraId="6DD5F156" w14:textId="77777777" w:rsidR="00AA6739" w:rsidRPr="00AA6739" w:rsidRDefault="00AA6739" w:rsidP="00AA6739">
      <w:pPr>
        <w:pStyle w:val="NoSpacing"/>
        <w:jc w:val="both"/>
        <w:rPr>
          <w:rFonts w:ascii="Times New Roman" w:hAnsi="Times New Roman" w:cs="Times New Roman"/>
          <w:sz w:val="20"/>
          <w:szCs w:val="20"/>
          <w:lang w:eastAsia="zh-TW"/>
        </w:rPr>
      </w:pPr>
    </w:p>
    <w:p w14:paraId="44F9D199" w14:textId="48E3FFB7" w:rsidR="00AA6739" w:rsidRPr="00AA6739" w:rsidRDefault="00AA6739" w:rsidP="00AA6739">
      <w:pPr>
        <w:pStyle w:val="NoSpacing"/>
        <w:jc w:val="both"/>
        <w:rPr>
          <w:rFonts w:ascii="Times New Roman" w:hAnsi="Times New Roman" w:cs="Times New Roman"/>
          <w:b/>
          <w:bCs/>
          <w:sz w:val="20"/>
          <w:szCs w:val="20"/>
          <w:lang w:eastAsia="zh-TW"/>
        </w:rPr>
      </w:pPr>
      <w:r w:rsidRPr="00AA6739">
        <w:rPr>
          <w:rFonts w:ascii="Times New Roman" w:hAnsi="Times New Roman" w:cs="Times New Roman"/>
          <w:b/>
          <w:bCs/>
          <w:sz w:val="20"/>
          <w:szCs w:val="20"/>
          <w:lang w:eastAsia="zh-TW"/>
        </w:rPr>
        <w:t>Pollution</w:t>
      </w:r>
    </w:p>
    <w:p w14:paraId="3EEAA669" w14:textId="5FE1F42A" w:rsidR="00AA6739" w:rsidRPr="00AA6739" w:rsidRDefault="00AA6739" w:rsidP="00AA6739">
      <w:pPr>
        <w:pStyle w:val="NoSpacing"/>
        <w:jc w:val="both"/>
        <w:rPr>
          <w:rFonts w:ascii="Times New Roman" w:hAnsi="Times New Roman" w:cs="Times New Roman"/>
          <w:sz w:val="20"/>
          <w:szCs w:val="20"/>
          <w:lang w:eastAsia="zh-TW"/>
        </w:rPr>
      </w:pPr>
      <w:r>
        <w:rPr>
          <w:rFonts w:ascii="Times New Roman" w:hAnsi="Times New Roman" w:cs="Times New Roman"/>
          <w:sz w:val="20"/>
          <w:szCs w:val="20"/>
          <w:lang w:eastAsia="zh-TW"/>
        </w:rPr>
        <w:t>Kim’s Food</w:t>
      </w:r>
      <w:r w:rsidRPr="00AA6739">
        <w:rPr>
          <w:rFonts w:ascii="Times New Roman" w:hAnsi="Times New Roman" w:cs="Times New Roman"/>
          <w:sz w:val="20"/>
          <w:szCs w:val="20"/>
          <w:lang w:eastAsia="zh-TW"/>
        </w:rPr>
        <w:t xml:space="preserve"> is committed to and ensures the continual improvement and the prevention of pollution and will remain committed to this objective.</w:t>
      </w:r>
      <w:r w:rsidR="009002E7">
        <w:rPr>
          <w:rFonts w:ascii="Times New Roman" w:hAnsi="Times New Roman" w:cs="Times New Roman"/>
          <w:sz w:val="20"/>
          <w:szCs w:val="20"/>
          <w:lang w:eastAsia="zh-TW"/>
        </w:rPr>
        <w:t xml:space="preserve">  Pollution such as water, air or chemical shall be considered by minimise toxic emissions through the selection and the source of its power requirement on impact of both production and distribution.</w:t>
      </w:r>
    </w:p>
    <w:p w14:paraId="56F1CC2A" w14:textId="77777777" w:rsidR="00AA6739" w:rsidRPr="00AA6739" w:rsidRDefault="00AA6739" w:rsidP="00AA6739">
      <w:pPr>
        <w:pStyle w:val="NoSpacing"/>
        <w:jc w:val="both"/>
        <w:rPr>
          <w:rFonts w:ascii="Times New Roman" w:hAnsi="Times New Roman" w:cs="Times New Roman"/>
          <w:sz w:val="20"/>
          <w:szCs w:val="20"/>
          <w:lang w:eastAsia="zh-TW"/>
        </w:rPr>
      </w:pPr>
    </w:p>
    <w:p w14:paraId="4AFEDD17" w14:textId="36758EBD" w:rsidR="00AA6739" w:rsidRPr="00AA6739" w:rsidRDefault="00AA6739" w:rsidP="00AA6739">
      <w:pPr>
        <w:pStyle w:val="NoSpacing"/>
        <w:jc w:val="both"/>
        <w:rPr>
          <w:rFonts w:ascii="Times New Roman" w:hAnsi="Times New Roman" w:cs="Times New Roman"/>
          <w:b/>
          <w:bCs/>
          <w:sz w:val="20"/>
          <w:szCs w:val="20"/>
          <w:lang w:eastAsia="zh-TW"/>
        </w:rPr>
      </w:pPr>
      <w:r w:rsidRPr="00AA6739">
        <w:rPr>
          <w:rFonts w:ascii="Times New Roman" w:hAnsi="Times New Roman" w:cs="Times New Roman"/>
          <w:b/>
          <w:bCs/>
          <w:sz w:val="20"/>
          <w:szCs w:val="20"/>
          <w:lang w:eastAsia="zh-TW"/>
        </w:rPr>
        <w:t>Legal requirements</w:t>
      </w:r>
    </w:p>
    <w:p w14:paraId="2E74981E" w14:textId="2828696C" w:rsidR="00AA6739" w:rsidRPr="00AA6739" w:rsidRDefault="00AA6739" w:rsidP="00AA6739">
      <w:pPr>
        <w:pStyle w:val="NoSpacing"/>
        <w:jc w:val="both"/>
        <w:rPr>
          <w:rFonts w:ascii="Times New Roman" w:hAnsi="Times New Roman" w:cs="Times New Roman"/>
          <w:sz w:val="20"/>
          <w:szCs w:val="20"/>
          <w:lang w:eastAsia="zh-TW"/>
        </w:rPr>
      </w:pPr>
      <w:r w:rsidRPr="00AA6739">
        <w:rPr>
          <w:rFonts w:ascii="Times New Roman" w:hAnsi="Times New Roman" w:cs="Times New Roman"/>
          <w:sz w:val="20"/>
          <w:szCs w:val="20"/>
          <w:lang w:eastAsia="zh-TW"/>
        </w:rPr>
        <w:t xml:space="preserve">We are committed to compliance with applicable legal and with other requirements to which </w:t>
      </w:r>
      <w:r>
        <w:rPr>
          <w:rFonts w:ascii="Times New Roman" w:hAnsi="Times New Roman" w:cs="Times New Roman"/>
          <w:sz w:val="20"/>
          <w:szCs w:val="20"/>
          <w:lang w:eastAsia="zh-TW"/>
        </w:rPr>
        <w:t xml:space="preserve">Kim’s Food </w:t>
      </w:r>
      <w:r w:rsidRPr="00AA6739">
        <w:rPr>
          <w:rFonts w:ascii="Times New Roman" w:hAnsi="Times New Roman" w:cs="Times New Roman"/>
          <w:sz w:val="20"/>
          <w:szCs w:val="20"/>
          <w:lang w:eastAsia="zh-TW"/>
        </w:rPr>
        <w:t>subscribes that relate to our impact on the environment and our environmental aspects</w:t>
      </w:r>
      <w:r w:rsidR="00804501">
        <w:rPr>
          <w:rFonts w:ascii="Times New Roman" w:hAnsi="Times New Roman" w:cs="Times New Roman"/>
          <w:sz w:val="20"/>
          <w:szCs w:val="20"/>
          <w:lang w:eastAsia="zh-TW"/>
        </w:rPr>
        <w:t xml:space="preserve"> and energy legislation.</w:t>
      </w:r>
    </w:p>
    <w:p w14:paraId="734DE69D" w14:textId="77777777" w:rsidR="00D06BDD" w:rsidRPr="00804501" w:rsidRDefault="00D06BDD" w:rsidP="00AA6739">
      <w:pPr>
        <w:pStyle w:val="NoSpacing"/>
        <w:jc w:val="both"/>
        <w:rPr>
          <w:rFonts w:ascii="Times New Roman" w:hAnsi="Times New Roman" w:cs="Times New Roman"/>
          <w:b/>
          <w:bCs/>
          <w:sz w:val="18"/>
          <w:szCs w:val="18"/>
        </w:rPr>
      </w:pPr>
    </w:p>
    <w:p w14:paraId="30BF9A1E" w14:textId="49FCB6D4" w:rsidR="00804501" w:rsidRPr="00804501" w:rsidRDefault="00804501" w:rsidP="00AA6739">
      <w:pPr>
        <w:pStyle w:val="NoSpacing"/>
        <w:jc w:val="both"/>
        <w:rPr>
          <w:rFonts w:ascii="Times New Roman" w:hAnsi="Times New Roman" w:cs="Times New Roman"/>
          <w:b/>
          <w:bCs/>
          <w:sz w:val="18"/>
          <w:szCs w:val="18"/>
        </w:rPr>
      </w:pPr>
      <w:r w:rsidRPr="00804501">
        <w:rPr>
          <w:rFonts w:ascii="Times New Roman" w:hAnsi="Times New Roman" w:cs="Times New Roman"/>
          <w:b/>
          <w:bCs/>
          <w:sz w:val="18"/>
          <w:szCs w:val="18"/>
        </w:rPr>
        <w:t>Training</w:t>
      </w:r>
    </w:p>
    <w:p w14:paraId="0F045F33" w14:textId="157A8A3C" w:rsidR="00804501" w:rsidRDefault="00804501" w:rsidP="00AA6739">
      <w:pPr>
        <w:pStyle w:val="NoSpacing"/>
        <w:jc w:val="both"/>
        <w:rPr>
          <w:rFonts w:ascii="Times New Roman" w:hAnsi="Times New Roman" w:cs="Times New Roman"/>
          <w:sz w:val="18"/>
          <w:szCs w:val="18"/>
        </w:rPr>
      </w:pPr>
      <w:r>
        <w:rPr>
          <w:rFonts w:ascii="Times New Roman" w:hAnsi="Times New Roman" w:cs="Times New Roman"/>
          <w:sz w:val="18"/>
          <w:szCs w:val="18"/>
        </w:rPr>
        <w:t xml:space="preserve">We are committed to ensuring everyone within Kim’s Food understand the importance of integrating environmental and energy considerations into manufacturing processes.  </w:t>
      </w:r>
    </w:p>
    <w:p w14:paraId="30E198FA" w14:textId="77777777" w:rsidR="00804501" w:rsidRPr="00AA6739" w:rsidRDefault="00804501" w:rsidP="00AA6739">
      <w:pPr>
        <w:pStyle w:val="NoSpacing"/>
        <w:jc w:val="both"/>
        <w:rPr>
          <w:rFonts w:ascii="Times New Roman" w:hAnsi="Times New Roman" w:cs="Times New Roman"/>
          <w:sz w:val="18"/>
          <w:szCs w:val="18"/>
        </w:rPr>
      </w:pPr>
    </w:p>
    <w:p w14:paraId="465CC126" w14:textId="57C76F28" w:rsidR="00D06BDD" w:rsidRDefault="00AA6739" w:rsidP="00322E8D">
      <w:pPr>
        <w:jc w:val="both"/>
      </w:pPr>
      <w:r w:rsidRPr="00BF73A7">
        <w:rPr>
          <w:rFonts w:ascii="Calibri" w:eastAsia="PMingLiU" w:hAnsi="Calibri"/>
          <w:noProof/>
          <w:sz w:val="22"/>
          <w:szCs w:val="22"/>
          <w:lang w:eastAsia="zh-TW"/>
        </w:rPr>
        <w:drawing>
          <wp:inline distT="0" distB="0" distL="0" distR="0" wp14:anchorId="19003E2E" wp14:editId="395E2CB9">
            <wp:extent cx="688862" cy="428625"/>
            <wp:effectExtent l="0" t="0" r="0" b="0"/>
            <wp:docPr id="554112604" name="Picture 55411260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692778" cy="431062"/>
                    </a:xfrm>
                    <a:prstGeom prst="rect">
                      <a:avLst/>
                    </a:prstGeom>
                    <a:ln>
                      <a:noFill/>
                    </a:ln>
                    <a:extLst>
                      <a:ext uri="{53640926-AAD7-44D8-BBD7-CCE9431645EC}">
                        <a14:shadowObscured xmlns:a14="http://schemas.microsoft.com/office/drawing/2010/main"/>
                      </a:ext>
                    </a:extLst>
                  </pic:spPr>
                </pic:pic>
              </a:graphicData>
            </a:graphic>
          </wp:inline>
        </w:drawing>
      </w:r>
    </w:p>
    <w:p w14:paraId="4BAFDDDD" w14:textId="409B6D8D" w:rsidR="00322E8D" w:rsidRPr="00CC51DD" w:rsidRDefault="00BF061D" w:rsidP="00D06BDD">
      <w:pPr>
        <w:jc w:val="both"/>
      </w:pPr>
      <w:r w:rsidRPr="00CC51DD">
        <w:br/>
      </w:r>
      <w:r w:rsidR="00322E8D" w:rsidRPr="00CC51DD">
        <w:t>Approved By</w:t>
      </w:r>
      <w:r w:rsidR="00A4505B" w:rsidRPr="00CC51DD">
        <w:t xml:space="preserve">: Mr </w:t>
      </w:r>
      <w:r w:rsidR="00EF0F4B" w:rsidRPr="00CC51DD">
        <w:t>Kim</w:t>
      </w:r>
      <w:r w:rsidR="00322E8D" w:rsidRPr="00CC51DD">
        <w:t xml:space="preserve"> Tu (Director)</w:t>
      </w:r>
    </w:p>
    <w:p w14:paraId="7225ED90" w14:textId="68B6E64C" w:rsidR="00322E8D" w:rsidRPr="00CC51DD" w:rsidRDefault="00A4505B" w:rsidP="00322E8D">
      <w:r w:rsidRPr="00CC51DD">
        <w:t xml:space="preserve">Date: </w:t>
      </w:r>
      <w:r w:rsidR="009002E7">
        <w:t>03.12.25</w:t>
      </w:r>
    </w:p>
    <w:sectPr w:rsidR="00322E8D" w:rsidRPr="00CC51DD" w:rsidSect="00E4777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426"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0298" w14:textId="77777777" w:rsidR="00646392" w:rsidRDefault="00646392" w:rsidP="007F3BFF">
      <w:r>
        <w:separator/>
      </w:r>
    </w:p>
  </w:endnote>
  <w:endnote w:type="continuationSeparator" w:id="0">
    <w:p w14:paraId="20A19F8D" w14:textId="77777777" w:rsidR="00646392" w:rsidRDefault="00646392" w:rsidP="007F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EEE4" w14:textId="77777777" w:rsidR="009002E7" w:rsidRDefault="00900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8"/>
      <w:gridCol w:w="1595"/>
      <w:gridCol w:w="1983"/>
      <w:gridCol w:w="2088"/>
      <w:gridCol w:w="2021"/>
    </w:tblGrid>
    <w:tr w:rsidR="00E47770" w14:paraId="7815421F" w14:textId="77777777" w:rsidTr="00E47770">
      <w:trPr>
        <w:trHeight w:val="132"/>
      </w:trPr>
      <w:tc>
        <w:tcPr>
          <w:tcW w:w="9495" w:type="dxa"/>
          <w:gridSpan w:val="5"/>
          <w:tcBorders>
            <w:top w:val="single" w:sz="4" w:space="0" w:color="auto"/>
            <w:left w:val="single" w:sz="4" w:space="0" w:color="auto"/>
            <w:bottom w:val="single" w:sz="4" w:space="0" w:color="auto"/>
            <w:right w:val="single" w:sz="4" w:space="0" w:color="auto"/>
          </w:tcBorders>
          <w:hideMark/>
        </w:tcPr>
        <w:p w14:paraId="604FFFCD" w14:textId="77777777" w:rsidR="00E47770" w:rsidRDefault="00E47770" w:rsidP="00E47770">
          <w:pPr>
            <w:pStyle w:val="NoSpacing"/>
            <w:spacing w:line="252" w:lineRule="auto"/>
            <w:jc w:val="center"/>
            <w:rPr>
              <w:rFonts w:ascii="Times New Roman" w:hAnsi="Times New Roman" w:cs="Times New Roman"/>
              <w:b/>
              <w:bCs/>
              <w:i/>
              <w:iCs/>
              <w:sz w:val="20"/>
              <w:szCs w:val="20"/>
              <w:lang w:val="en-US" w:eastAsia="en-GB"/>
            </w:rPr>
          </w:pPr>
          <w:r>
            <w:rPr>
              <w:rFonts w:ascii="Times New Roman" w:hAnsi="Times New Roman" w:cs="Times New Roman"/>
              <w:b/>
              <w:bCs/>
              <w:i/>
              <w:iCs/>
              <w:sz w:val="20"/>
              <w:szCs w:val="20"/>
              <w:lang w:val="en-US" w:eastAsia="zh-CN"/>
            </w:rPr>
            <w:t>Printed copies are uncontrolled copies</w:t>
          </w:r>
        </w:p>
      </w:tc>
    </w:tr>
    <w:tr w:rsidR="00E47770" w14:paraId="51436ED7" w14:textId="77777777" w:rsidTr="00E47770">
      <w:trPr>
        <w:trHeight w:val="165"/>
      </w:trPr>
      <w:tc>
        <w:tcPr>
          <w:tcW w:w="1808" w:type="dxa"/>
          <w:tcBorders>
            <w:top w:val="single" w:sz="4" w:space="0" w:color="auto"/>
            <w:left w:val="single" w:sz="4" w:space="0" w:color="auto"/>
            <w:bottom w:val="single" w:sz="4" w:space="0" w:color="auto"/>
            <w:right w:val="single" w:sz="4" w:space="0" w:color="auto"/>
          </w:tcBorders>
          <w:hideMark/>
        </w:tcPr>
        <w:p w14:paraId="6296999E" w14:textId="77777777" w:rsidR="00E47770" w:rsidRDefault="00E4777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Doc Ref</w:t>
          </w:r>
        </w:p>
      </w:tc>
      <w:tc>
        <w:tcPr>
          <w:tcW w:w="1595" w:type="dxa"/>
          <w:tcBorders>
            <w:top w:val="single" w:sz="4" w:space="0" w:color="auto"/>
            <w:left w:val="single" w:sz="4" w:space="0" w:color="auto"/>
            <w:bottom w:val="single" w:sz="4" w:space="0" w:color="auto"/>
            <w:right w:val="single" w:sz="4" w:space="0" w:color="auto"/>
          </w:tcBorders>
          <w:hideMark/>
        </w:tcPr>
        <w:p w14:paraId="46903411" w14:textId="77777777" w:rsidR="00E47770" w:rsidRDefault="00E4777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Issue No</w:t>
          </w:r>
        </w:p>
      </w:tc>
      <w:tc>
        <w:tcPr>
          <w:tcW w:w="1983" w:type="dxa"/>
          <w:tcBorders>
            <w:top w:val="single" w:sz="4" w:space="0" w:color="auto"/>
            <w:left w:val="single" w:sz="4" w:space="0" w:color="auto"/>
            <w:bottom w:val="single" w:sz="4" w:space="0" w:color="auto"/>
            <w:right w:val="single" w:sz="4" w:space="0" w:color="auto"/>
          </w:tcBorders>
          <w:hideMark/>
        </w:tcPr>
        <w:p w14:paraId="252A38B5" w14:textId="77777777" w:rsidR="00E47770" w:rsidRDefault="00E4777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Issue Date</w:t>
          </w:r>
        </w:p>
      </w:tc>
      <w:tc>
        <w:tcPr>
          <w:tcW w:w="2088" w:type="dxa"/>
          <w:tcBorders>
            <w:top w:val="single" w:sz="4" w:space="0" w:color="auto"/>
            <w:left w:val="single" w:sz="4" w:space="0" w:color="auto"/>
            <w:bottom w:val="single" w:sz="4" w:space="0" w:color="auto"/>
            <w:right w:val="single" w:sz="4" w:space="0" w:color="auto"/>
          </w:tcBorders>
          <w:hideMark/>
        </w:tcPr>
        <w:p w14:paraId="5FCE4AFF" w14:textId="77777777" w:rsidR="00E47770" w:rsidRDefault="00E4777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Page</w:t>
          </w:r>
        </w:p>
      </w:tc>
      <w:tc>
        <w:tcPr>
          <w:tcW w:w="2021" w:type="dxa"/>
          <w:tcBorders>
            <w:top w:val="single" w:sz="4" w:space="0" w:color="auto"/>
            <w:left w:val="single" w:sz="4" w:space="0" w:color="auto"/>
            <w:bottom w:val="single" w:sz="4" w:space="0" w:color="auto"/>
            <w:right w:val="single" w:sz="4" w:space="0" w:color="auto"/>
          </w:tcBorders>
          <w:hideMark/>
        </w:tcPr>
        <w:p w14:paraId="08201146" w14:textId="77777777" w:rsidR="00E47770" w:rsidRDefault="00E4777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Authorized By</w:t>
          </w:r>
        </w:p>
      </w:tc>
    </w:tr>
    <w:tr w:rsidR="00E47770" w14:paraId="298D56D0" w14:textId="77777777" w:rsidTr="00E47770">
      <w:trPr>
        <w:trHeight w:val="205"/>
      </w:trPr>
      <w:tc>
        <w:tcPr>
          <w:tcW w:w="1808" w:type="dxa"/>
          <w:tcBorders>
            <w:top w:val="single" w:sz="4" w:space="0" w:color="auto"/>
            <w:left w:val="single" w:sz="4" w:space="0" w:color="auto"/>
            <w:bottom w:val="single" w:sz="4" w:space="0" w:color="auto"/>
            <w:right w:val="single" w:sz="4" w:space="0" w:color="auto"/>
          </w:tcBorders>
          <w:hideMark/>
        </w:tcPr>
        <w:p w14:paraId="230001BA" w14:textId="514AF8DD" w:rsidR="00E47770" w:rsidRDefault="00E47770" w:rsidP="00E47770">
          <w:pPr>
            <w:pStyle w:val="NoSpacing"/>
            <w:spacing w:line="252" w:lineRule="auto"/>
            <w:jc w:val="center"/>
            <w:rPr>
              <w:rFonts w:ascii="Times New Roman" w:hAnsi="Times New Roman" w:cs="Times New Roman"/>
              <w:sz w:val="20"/>
              <w:szCs w:val="20"/>
              <w:lang w:val="en-US"/>
            </w:rPr>
          </w:pPr>
          <w:r>
            <w:rPr>
              <w:rFonts w:ascii="Times New Roman" w:hAnsi="Times New Roman" w:cs="Times New Roman"/>
              <w:sz w:val="20"/>
              <w:szCs w:val="20"/>
              <w:lang w:val="en-US" w:eastAsia="zh-CN"/>
            </w:rPr>
            <w:t>Pol E</w:t>
          </w:r>
          <w:r w:rsidR="003F7F5A">
            <w:rPr>
              <w:rFonts w:ascii="Times New Roman" w:hAnsi="Times New Roman" w:cs="Times New Roman"/>
              <w:sz w:val="20"/>
              <w:szCs w:val="20"/>
              <w:lang w:val="en-US" w:eastAsia="zh-CN"/>
            </w:rPr>
            <w:t>6</w:t>
          </w:r>
        </w:p>
      </w:tc>
      <w:tc>
        <w:tcPr>
          <w:tcW w:w="1595" w:type="dxa"/>
          <w:tcBorders>
            <w:top w:val="single" w:sz="4" w:space="0" w:color="auto"/>
            <w:left w:val="single" w:sz="4" w:space="0" w:color="auto"/>
            <w:bottom w:val="single" w:sz="4" w:space="0" w:color="auto"/>
            <w:right w:val="single" w:sz="4" w:space="0" w:color="auto"/>
          </w:tcBorders>
          <w:hideMark/>
        </w:tcPr>
        <w:p w14:paraId="524F0B52" w14:textId="01C84D20" w:rsidR="00E47770" w:rsidRDefault="006217B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en-GB"/>
            </w:rPr>
            <w:t>0</w:t>
          </w:r>
          <w:r w:rsidR="009002E7">
            <w:rPr>
              <w:rFonts w:ascii="Times New Roman" w:hAnsi="Times New Roman" w:cs="Times New Roman"/>
              <w:sz w:val="20"/>
              <w:szCs w:val="20"/>
              <w:lang w:val="en-US" w:eastAsia="en-GB"/>
            </w:rPr>
            <w:t>4</w:t>
          </w:r>
        </w:p>
      </w:tc>
      <w:tc>
        <w:tcPr>
          <w:tcW w:w="1983" w:type="dxa"/>
          <w:tcBorders>
            <w:top w:val="single" w:sz="4" w:space="0" w:color="auto"/>
            <w:left w:val="single" w:sz="4" w:space="0" w:color="auto"/>
            <w:bottom w:val="single" w:sz="4" w:space="0" w:color="auto"/>
            <w:right w:val="single" w:sz="4" w:space="0" w:color="auto"/>
          </w:tcBorders>
          <w:hideMark/>
        </w:tcPr>
        <w:p w14:paraId="3D721EF5" w14:textId="5831639C" w:rsidR="00E47770" w:rsidRDefault="009002E7"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en-GB"/>
            </w:rPr>
            <w:t>03.12.25</w:t>
          </w:r>
        </w:p>
      </w:tc>
      <w:tc>
        <w:tcPr>
          <w:tcW w:w="2088" w:type="dxa"/>
          <w:tcBorders>
            <w:top w:val="single" w:sz="4" w:space="0" w:color="auto"/>
            <w:left w:val="single" w:sz="4" w:space="0" w:color="auto"/>
            <w:bottom w:val="single" w:sz="4" w:space="0" w:color="auto"/>
            <w:right w:val="single" w:sz="4" w:space="0" w:color="auto"/>
          </w:tcBorders>
          <w:hideMark/>
        </w:tcPr>
        <w:p w14:paraId="5E1A727F" w14:textId="77777777" w:rsidR="00E47770" w:rsidRDefault="00E4777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 xml:space="preserve">Page </w:t>
          </w:r>
          <w:r>
            <w:rPr>
              <w:rFonts w:ascii="Times New Roman" w:hAnsi="Times New Roman" w:cs="Times New Roman"/>
              <w:sz w:val="20"/>
              <w:szCs w:val="20"/>
              <w:lang w:val="en-US" w:eastAsia="zh-CN"/>
            </w:rPr>
            <w:fldChar w:fldCharType="begin"/>
          </w:r>
          <w:r>
            <w:rPr>
              <w:rFonts w:ascii="Times New Roman" w:hAnsi="Times New Roman" w:cs="Times New Roman"/>
              <w:sz w:val="20"/>
              <w:szCs w:val="20"/>
              <w:lang w:val="en-US" w:eastAsia="zh-CN"/>
            </w:rPr>
            <w:instrText xml:space="preserve"> PAGE </w:instrText>
          </w:r>
          <w:r>
            <w:rPr>
              <w:rFonts w:ascii="Times New Roman" w:hAnsi="Times New Roman" w:cs="Times New Roman"/>
              <w:sz w:val="20"/>
              <w:szCs w:val="20"/>
              <w:lang w:val="en-US" w:eastAsia="zh-CN"/>
            </w:rPr>
            <w:fldChar w:fldCharType="separate"/>
          </w:r>
          <w:r>
            <w:rPr>
              <w:rFonts w:ascii="Times New Roman" w:hAnsi="Times New Roman" w:cs="Times New Roman"/>
              <w:sz w:val="20"/>
              <w:szCs w:val="20"/>
              <w:lang w:val="en-US" w:eastAsia="zh-CN"/>
            </w:rPr>
            <w:t>1</w:t>
          </w:r>
          <w:r>
            <w:rPr>
              <w:rFonts w:ascii="Times New Roman" w:hAnsi="Times New Roman" w:cs="Times New Roman"/>
              <w:sz w:val="20"/>
              <w:szCs w:val="20"/>
              <w:lang w:val="en-US" w:eastAsia="zh-CN"/>
            </w:rPr>
            <w:fldChar w:fldCharType="end"/>
          </w:r>
          <w:r>
            <w:rPr>
              <w:rFonts w:ascii="Times New Roman" w:hAnsi="Times New Roman" w:cs="Times New Roman"/>
              <w:sz w:val="20"/>
              <w:szCs w:val="20"/>
              <w:lang w:val="en-US" w:eastAsia="zh-CN"/>
            </w:rPr>
            <w:t xml:space="preserve"> of </w:t>
          </w:r>
          <w:r>
            <w:rPr>
              <w:rFonts w:ascii="Times New Roman" w:hAnsi="Times New Roman" w:cs="Times New Roman"/>
              <w:sz w:val="20"/>
              <w:szCs w:val="20"/>
              <w:lang w:val="en-US" w:eastAsia="zh-CN"/>
            </w:rPr>
            <w:fldChar w:fldCharType="begin"/>
          </w:r>
          <w:r>
            <w:rPr>
              <w:rFonts w:ascii="Times New Roman" w:hAnsi="Times New Roman" w:cs="Times New Roman"/>
              <w:sz w:val="20"/>
              <w:szCs w:val="20"/>
              <w:lang w:val="en-US" w:eastAsia="zh-CN"/>
            </w:rPr>
            <w:instrText xml:space="preserve"> NUMPAGES </w:instrText>
          </w:r>
          <w:r>
            <w:rPr>
              <w:rFonts w:ascii="Times New Roman" w:hAnsi="Times New Roman" w:cs="Times New Roman"/>
              <w:sz w:val="20"/>
              <w:szCs w:val="20"/>
              <w:lang w:val="en-US" w:eastAsia="zh-CN"/>
            </w:rPr>
            <w:fldChar w:fldCharType="separate"/>
          </w:r>
          <w:r>
            <w:rPr>
              <w:rFonts w:ascii="Times New Roman" w:hAnsi="Times New Roman" w:cs="Times New Roman"/>
              <w:sz w:val="20"/>
              <w:szCs w:val="20"/>
              <w:lang w:val="en-US" w:eastAsia="zh-CN"/>
            </w:rPr>
            <w:t>2</w:t>
          </w:r>
          <w:r>
            <w:rPr>
              <w:rFonts w:ascii="Times New Roman" w:hAnsi="Times New Roman" w:cs="Times New Roman"/>
              <w:sz w:val="20"/>
              <w:szCs w:val="20"/>
              <w:lang w:val="en-US" w:eastAsia="zh-CN"/>
            </w:rPr>
            <w:fldChar w:fldCharType="end"/>
          </w:r>
        </w:p>
      </w:tc>
      <w:tc>
        <w:tcPr>
          <w:tcW w:w="2021" w:type="dxa"/>
          <w:tcBorders>
            <w:top w:val="single" w:sz="4" w:space="0" w:color="auto"/>
            <w:left w:val="single" w:sz="4" w:space="0" w:color="auto"/>
            <w:bottom w:val="single" w:sz="4" w:space="0" w:color="auto"/>
            <w:right w:val="single" w:sz="4" w:space="0" w:color="auto"/>
          </w:tcBorders>
          <w:hideMark/>
        </w:tcPr>
        <w:p w14:paraId="37A755A4" w14:textId="77777777" w:rsidR="00E47770" w:rsidRDefault="00E47770" w:rsidP="00E47770">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Technical Manager</w:t>
          </w:r>
        </w:p>
      </w:tc>
    </w:tr>
    <w:tr w:rsidR="00CA0508" w14:paraId="6501B1FE" w14:textId="77777777" w:rsidTr="006217B0">
      <w:trPr>
        <w:trHeight w:val="205"/>
      </w:trPr>
      <w:tc>
        <w:tcPr>
          <w:tcW w:w="1808" w:type="dxa"/>
          <w:tcBorders>
            <w:top w:val="single" w:sz="4" w:space="0" w:color="auto"/>
            <w:left w:val="single" w:sz="4" w:space="0" w:color="auto"/>
            <w:bottom w:val="single" w:sz="4" w:space="0" w:color="auto"/>
            <w:right w:val="single" w:sz="4" w:space="0" w:color="auto"/>
          </w:tcBorders>
          <w:hideMark/>
        </w:tcPr>
        <w:p w14:paraId="2E48220F" w14:textId="77777777" w:rsidR="00CA0508" w:rsidRDefault="00CA0508" w:rsidP="00CA0508">
          <w:pPr>
            <w:pStyle w:val="NoSpacing"/>
            <w:spacing w:line="252" w:lineRule="auto"/>
            <w:jc w:val="center"/>
            <w:rPr>
              <w:rFonts w:ascii="Times New Roman" w:hAnsi="Times New Roman" w:cs="Times New Roman"/>
              <w:sz w:val="20"/>
              <w:szCs w:val="20"/>
              <w:lang w:val="en-US"/>
            </w:rPr>
          </w:pPr>
          <w:r>
            <w:rPr>
              <w:rFonts w:ascii="Times New Roman" w:hAnsi="Times New Roman" w:cs="Times New Roman"/>
              <w:sz w:val="20"/>
              <w:szCs w:val="20"/>
              <w:lang w:val="en-US" w:eastAsia="zh-CN"/>
            </w:rPr>
            <w:t>Reviewed date:</w:t>
          </w:r>
        </w:p>
      </w:tc>
      <w:tc>
        <w:tcPr>
          <w:tcW w:w="1595" w:type="dxa"/>
          <w:tcBorders>
            <w:top w:val="single" w:sz="4" w:space="0" w:color="auto"/>
            <w:left w:val="single" w:sz="4" w:space="0" w:color="auto"/>
            <w:bottom w:val="single" w:sz="4" w:space="0" w:color="auto"/>
            <w:right w:val="single" w:sz="4" w:space="0" w:color="auto"/>
          </w:tcBorders>
          <w:hideMark/>
        </w:tcPr>
        <w:p w14:paraId="204F71A4" w14:textId="79C7316F" w:rsidR="00CA0508" w:rsidRDefault="00CA0508" w:rsidP="00CA0508">
          <w:pPr>
            <w:pStyle w:val="NoSpacing"/>
            <w:spacing w:line="252" w:lineRule="auto"/>
            <w:jc w:val="center"/>
            <w:rPr>
              <w:rFonts w:ascii="Times New Roman" w:hAnsi="Times New Roman" w:cs="Times New Roman"/>
              <w:sz w:val="20"/>
              <w:szCs w:val="20"/>
              <w:lang w:val="en-US" w:eastAsia="zh-CN"/>
            </w:rPr>
          </w:pPr>
        </w:p>
      </w:tc>
      <w:tc>
        <w:tcPr>
          <w:tcW w:w="1983" w:type="dxa"/>
          <w:tcBorders>
            <w:top w:val="single" w:sz="4" w:space="0" w:color="auto"/>
            <w:left w:val="single" w:sz="4" w:space="0" w:color="auto"/>
            <w:bottom w:val="single" w:sz="4" w:space="0" w:color="auto"/>
            <w:right w:val="single" w:sz="4" w:space="0" w:color="auto"/>
          </w:tcBorders>
          <w:hideMark/>
        </w:tcPr>
        <w:p w14:paraId="22C77267" w14:textId="77777777" w:rsidR="00CA0508" w:rsidRDefault="00CA0508" w:rsidP="00CA0508">
          <w:pPr>
            <w:pStyle w:val="NoSpacing"/>
            <w:spacing w:line="252" w:lineRule="auto"/>
            <w:jc w:val="center"/>
            <w:rPr>
              <w:rFonts w:ascii="Times New Roman" w:hAnsi="Times New Roman" w:cs="Times New Roman"/>
              <w:sz w:val="20"/>
              <w:szCs w:val="20"/>
              <w:lang w:val="en-US" w:eastAsia="en-GB"/>
            </w:rPr>
          </w:pPr>
          <w:r>
            <w:rPr>
              <w:rFonts w:ascii="Times New Roman" w:hAnsi="Times New Roman" w:cs="Times New Roman"/>
              <w:sz w:val="20"/>
              <w:szCs w:val="20"/>
              <w:lang w:val="en-US" w:eastAsia="zh-CN"/>
            </w:rPr>
            <w:t>Reviewed by:</w:t>
          </w:r>
        </w:p>
      </w:tc>
      <w:tc>
        <w:tcPr>
          <w:tcW w:w="2088" w:type="dxa"/>
          <w:tcBorders>
            <w:top w:val="single" w:sz="4" w:space="0" w:color="auto"/>
            <w:left w:val="single" w:sz="4" w:space="0" w:color="auto"/>
            <w:bottom w:val="single" w:sz="4" w:space="0" w:color="auto"/>
            <w:right w:val="single" w:sz="4" w:space="0" w:color="auto"/>
          </w:tcBorders>
        </w:tcPr>
        <w:p w14:paraId="587C9A61" w14:textId="143EB9EB" w:rsidR="00CA0508" w:rsidRDefault="00CA0508" w:rsidP="00CA0508">
          <w:pPr>
            <w:pStyle w:val="NoSpacing"/>
            <w:spacing w:line="252" w:lineRule="auto"/>
            <w:jc w:val="center"/>
            <w:rPr>
              <w:rFonts w:ascii="Times New Roman" w:hAnsi="Times New Roman" w:cs="Times New Roman"/>
              <w:sz w:val="20"/>
              <w:szCs w:val="20"/>
              <w:lang w:val="en-US"/>
            </w:rPr>
          </w:pPr>
        </w:p>
      </w:tc>
      <w:tc>
        <w:tcPr>
          <w:tcW w:w="2021" w:type="dxa"/>
          <w:tcBorders>
            <w:top w:val="single" w:sz="4" w:space="0" w:color="auto"/>
            <w:left w:val="single" w:sz="4" w:space="0" w:color="auto"/>
            <w:bottom w:val="single" w:sz="4" w:space="0" w:color="auto"/>
            <w:right w:val="single" w:sz="4" w:space="0" w:color="auto"/>
          </w:tcBorders>
        </w:tcPr>
        <w:p w14:paraId="3F3B6796" w14:textId="69C06064" w:rsidR="00CA0508" w:rsidRDefault="00CA0508" w:rsidP="00CA0508">
          <w:pPr>
            <w:pStyle w:val="NoSpacing"/>
            <w:spacing w:line="252" w:lineRule="auto"/>
            <w:jc w:val="center"/>
            <w:rPr>
              <w:rFonts w:ascii="Times New Roman" w:hAnsi="Times New Roman" w:cs="Times New Roman"/>
              <w:sz w:val="20"/>
              <w:szCs w:val="20"/>
              <w:lang w:val="en-US" w:eastAsia="zh-CN"/>
            </w:rPr>
          </w:pPr>
        </w:p>
      </w:tc>
    </w:tr>
  </w:tbl>
  <w:p w14:paraId="2CD20C2F" w14:textId="77777777" w:rsidR="007C6477" w:rsidRDefault="007C6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C932" w14:textId="77777777" w:rsidR="009002E7" w:rsidRDefault="00900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83A3" w14:textId="77777777" w:rsidR="00646392" w:rsidRDefault="00646392" w:rsidP="007F3BFF">
      <w:r>
        <w:separator/>
      </w:r>
    </w:p>
  </w:footnote>
  <w:footnote w:type="continuationSeparator" w:id="0">
    <w:p w14:paraId="2561A353" w14:textId="77777777" w:rsidR="00646392" w:rsidRDefault="00646392" w:rsidP="007F3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A0F0" w14:textId="77777777" w:rsidR="009002E7" w:rsidRDefault="00900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56FD" w14:textId="77777777" w:rsidR="007C6477" w:rsidRPr="007F3BFF" w:rsidRDefault="007C6477" w:rsidP="007F3BFF">
    <w:pPr>
      <w:pStyle w:val="Header"/>
      <w:jc w:val="center"/>
      <w:rPr>
        <w:rFonts w:ascii="Times New Roman" w:hAnsi="Times New Roman" w:cs="Times New Roman"/>
        <w:b/>
        <w:noProof/>
        <w:sz w:val="28"/>
        <w:szCs w:val="28"/>
        <w:lang w:eastAsia="en-GB"/>
      </w:rPr>
    </w:pPr>
    <w:r w:rsidRPr="007F3BFF">
      <w:rPr>
        <w:rFonts w:ascii="Times New Roman" w:hAnsi="Times New Roman" w:cs="Times New Roman"/>
        <w:b/>
        <w:noProof/>
        <w:sz w:val="28"/>
        <w:szCs w:val="28"/>
        <w:lang w:eastAsia="en-GB"/>
      </w:rPr>
      <w:t>Kim</w:t>
    </w:r>
    <w:r w:rsidR="005E6A78">
      <w:rPr>
        <w:rFonts w:ascii="Times New Roman" w:hAnsi="Times New Roman" w:cs="Times New Roman"/>
        <w:b/>
        <w:noProof/>
        <w:sz w:val="28"/>
        <w:szCs w:val="28"/>
        <w:lang w:eastAsia="en-GB"/>
      </w:rPr>
      <w:t>’</w:t>
    </w:r>
    <w:r w:rsidRPr="007F3BFF">
      <w:rPr>
        <w:rFonts w:ascii="Times New Roman" w:hAnsi="Times New Roman" w:cs="Times New Roman"/>
        <w:b/>
        <w:noProof/>
        <w:sz w:val="28"/>
        <w:szCs w:val="28"/>
        <w:lang w:eastAsia="en-GB"/>
      </w:rPr>
      <w:t xml:space="preserve">s Food </w:t>
    </w:r>
    <w:r w:rsidR="00785783">
      <w:rPr>
        <w:rFonts w:ascii="Times New Roman" w:hAnsi="Times New Roman" w:cs="Times New Roman"/>
        <w:b/>
        <w:noProof/>
        <w:sz w:val="28"/>
        <w:szCs w:val="28"/>
        <w:lang w:eastAsia="en-GB"/>
      </w:rPr>
      <w:t>Ltd</w:t>
    </w:r>
  </w:p>
  <w:p w14:paraId="2E74D64B" w14:textId="77777777" w:rsidR="007C6477" w:rsidRPr="007F3BFF" w:rsidRDefault="007C6477" w:rsidP="007F3BFF">
    <w:pPr>
      <w:pStyle w:val="Header"/>
      <w:jc w:val="center"/>
      <w:rPr>
        <w:rFonts w:ascii="Times New Roman" w:hAnsi="Times New Roman" w:cs="Times New Roman"/>
        <w:b/>
        <w:sz w:val="28"/>
        <w:szCs w:val="28"/>
      </w:rPr>
    </w:pPr>
    <w:r w:rsidRPr="007F3BFF">
      <w:rPr>
        <w:rFonts w:ascii="Times New Roman" w:hAnsi="Times New Roman" w:cs="Times New Roman"/>
        <w:b/>
        <w:noProof/>
        <w:sz w:val="28"/>
        <w:szCs w:val="28"/>
        <w:lang w:eastAsia="en-GB"/>
      </w:rPr>
      <w:t>Quality Management System</w:t>
    </w:r>
  </w:p>
  <w:p w14:paraId="534DBF6E" w14:textId="77777777" w:rsidR="007C6477" w:rsidRDefault="007C64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E504" w14:textId="77777777" w:rsidR="009002E7" w:rsidRDefault="00900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775"/>
    <w:multiLevelType w:val="hybridMultilevel"/>
    <w:tmpl w:val="2F18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A1690"/>
    <w:multiLevelType w:val="multilevel"/>
    <w:tmpl w:val="9416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847C8"/>
    <w:multiLevelType w:val="hybridMultilevel"/>
    <w:tmpl w:val="1A326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A3F8B"/>
    <w:multiLevelType w:val="hybridMultilevel"/>
    <w:tmpl w:val="FC46C67C"/>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785"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461B8"/>
    <w:multiLevelType w:val="hybridMultilevel"/>
    <w:tmpl w:val="4350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E4EE1"/>
    <w:multiLevelType w:val="hybridMultilevel"/>
    <w:tmpl w:val="ABE64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862C15"/>
    <w:multiLevelType w:val="hybridMultilevel"/>
    <w:tmpl w:val="C71C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93A29"/>
    <w:multiLevelType w:val="hybridMultilevel"/>
    <w:tmpl w:val="05BA1E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7697693"/>
    <w:multiLevelType w:val="hybridMultilevel"/>
    <w:tmpl w:val="91B2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865083"/>
    <w:multiLevelType w:val="multilevel"/>
    <w:tmpl w:val="095C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B10257"/>
    <w:multiLevelType w:val="multilevel"/>
    <w:tmpl w:val="DA2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36711"/>
    <w:multiLevelType w:val="multilevel"/>
    <w:tmpl w:val="A2B6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E13120"/>
    <w:multiLevelType w:val="multilevel"/>
    <w:tmpl w:val="29A4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6A5895"/>
    <w:multiLevelType w:val="hybridMultilevel"/>
    <w:tmpl w:val="B778FD3C"/>
    <w:lvl w:ilvl="0" w:tplc="727EB3D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25B78"/>
    <w:multiLevelType w:val="hybridMultilevel"/>
    <w:tmpl w:val="8EBE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201F7"/>
    <w:multiLevelType w:val="multilevel"/>
    <w:tmpl w:val="12AE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0249B2"/>
    <w:multiLevelType w:val="multilevel"/>
    <w:tmpl w:val="0B22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EC4D74"/>
    <w:multiLevelType w:val="hybridMultilevel"/>
    <w:tmpl w:val="551CA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11282C"/>
    <w:multiLevelType w:val="multilevel"/>
    <w:tmpl w:val="9F4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585E0C"/>
    <w:multiLevelType w:val="multilevel"/>
    <w:tmpl w:val="77DC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1E40C1"/>
    <w:multiLevelType w:val="hybridMultilevel"/>
    <w:tmpl w:val="B9104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E747A4"/>
    <w:multiLevelType w:val="hybridMultilevel"/>
    <w:tmpl w:val="61BA80C8"/>
    <w:lvl w:ilvl="0" w:tplc="08090001">
      <w:start w:val="1"/>
      <w:numFmt w:val="bullet"/>
      <w:lvlText w:val=""/>
      <w:lvlJc w:val="left"/>
      <w:pPr>
        <w:ind w:left="785" w:hanging="360"/>
      </w:pPr>
      <w:rPr>
        <w:rFonts w:ascii="Symbol" w:hAnsi="Symbol"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2" w15:restartNumberingAfterBreak="0">
    <w:nsid w:val="7D25376E"/>
    <w:multiLevelType w:val="hybridMultilevel"/>
    <w:tmpl w:val="71D8F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10741D"/>
    <w:multiLevelType w:val="hybridMultilevel"/>
    <w:tmpl w:val="F59E5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F95C8B"/>
    <w:multiLevelType w:val="hybridMultilevel"/>
    <w:tmpl w:val="7214D3AA"/>
    <w:lvl w:ilvl="0" w:tplc="CC4044D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2870006">
    <w:abstractNumId w:val="12"/>
  </w:num>
  <w:num w:numId="2" w16cid:durableId="203641645">
    <w:abstractNumId w:val="11"/>
  </w:num>
  <w:num w:numId="3" w16cid:durableId="317224052">
    <w:abstractNumId w:val="1"/>
  </w:num>
  <w:num w:numId="4" w16cid:durableId="1803227939">
    <w:abstractNumId w:val="19"/>
  </w:num>
  <w:num w:numId="5" w16cid:durableId="932393107">
    <w:abstractNumId w:val="18"/>
  </w:num>
  <w:num w:numId="6" w16cid:durableId="189878774">
    <w:abstractNumId w:val="22"/>
  </w:num>
  <w:num w:numId="7" w16cid:durableId="1772624902">
    <w:abstractNumId w:val="23"/>
  </w:num>
  <w:num w:numId="8" w16cid:durableId="574894579">
    <w:abstractNumId w:val="16"/>
  </w:num>
  <w:num w:numId="9" w16cid:durableId="357122959">
    <w:abstractNumId w:val="9"/>
  </w:num>
  <w:num w:numId="10" w16cid:durableId="2067217444">
    <w:abstractNumId w:val="10"/>
  </w:num>
  <w:num w:numId="11" w16cid:durableId="2042128602">
    <w:abstractNumId w:val="6"/>
  </w:num>
  <w:num w:numId="12" w16cid:durableId="2127505855">
    <w:abstractNumId w:val="2"/>
  </w:num>
  <w:num w:numId="13" w16cid:durableId="879903949">
    <w:abstractNumId w:val="8"/>
  </w:num>
  <w:num w:numId="14" w16cid:durableId="2050375224">
    <w:abstractNumId w:val="7"/>
  </w:num>
  <w:num w:numId="15" w16cid:durableId="1474523840">
    <w:abstractNumId w:val="20"/>
  </w:num>
  <w:num w:numId="16" w16cid:durableId="65155700">
    <w:abstractNumId w:val="17"/>
  </w:num>
  <w:num w:numId="17" w16cid:durableId="397281">
    <w:abstractNumId w:val="15"/>
  </w:num>
  <w:num w:numId="18" w16cid:durableId="1911115707">
    <w:abstractNumId w:val="0"/>
  </w:num>
  <w:num w:numId="19" w16cid:durableId="182401137">
    <w:abstractNumId w:val="14"/>
  </w:num>
  <w:num w:numId="20" w16cid:durableId="1300259404">
    <w:abstractNumId w:val="4"/>
  </w:num>
  <w:num w:numId="21" w16cid:durableId="578058537">
    <w:abstractNumId w:val="24"/>
  </w:num>
  <w:num w:numId="22" w16cid:durableId="1572041530">
    <w:abstractNumId w:val="3"/>
  </w:num>
  <w:num w:numId="23" w16cid:durableId="1405563930">
    <w:abstractNumId w:val="21"/>
  </w:num>
  <w:num w:numId="24" w16cid:durableId="1340817186">
    <w:abstractNumId w:val="5"/>
  </w:num>
  <w:num w:numId="25" w16cid:durableId="254095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5CB9"/>
    <w:rsid w:val="00051D2C"/>
    <w:rsid w:val="000D69AA"/>
    <w:rsid w:val="00152FB4"/>
    <w:rsid w:val="0015790D"/>
    <w:rsid w:val="001626F5"/>
    <w:rsid w:val="00183326"/>
    <w:rsid w:val="00193489"/>
    <w:rsid w:val="001A6C50"/>
    <w:rsid w:val="001B7C1C"/>
    <w:rsid w:val="001C16F4"/>
    <w:rsid w:val="001C4341"/>
    <w:rsid w:val="00246B5A"/>
    <w:rsid w:val="002515D1"/>
    <w:rsid w:val="00271576"/>
    <w:rsid w:val="0029230D"/>
    <w:rsid w:val="00293607"/>
    <w:rsid w:val="00293F94"/>
    <w:rsid w:val="002C1A61"/>
    <w:rsid w:val="002F7D84"/>
    <w:rsid w:val="00322E8D"/>
    <w:rsid w:val="00386798"/>
    <w:rsid w:val="003E0B84"/>
    <w:rsid w:val="003F7F5A"/>
    <w:rsid w:val="00400DF5"/>
    <w:rsid w:val="00410073"/>
    <w:rsid w:val="004100F3"/>
    <w:rsid w:val="00423ADF"/>
    <w:rsid w:val="00446274"/>
    <w:rsid w:val="00466429"/>
    <w:rsid w:val="00472C51"/>
    <w:rsid w:val="00475B2D"/>
    <w:rsid w:val="004B14B6"/>
    <w:rsid w:val="00517624"/>
    <w:rsid w:val="00526651"/>
    <w:rsid w:val="005317FE"/>
    <w:rsid w:val="00531E45"/>
    <w:rsid w:val="005A1387"/>
    <w:rsid w:val="005B1959"/>
    <w:rsid w:val="005E6A78"/>
    <w:rsid w:val="006217B0"/>
    <w:rsid w:val="006366D1"/>
    <w:rsid w:val="00646392"/>
    <w:rsid w:val="00647D93"/>
    <w:rsid w:val="00647F26"/>
    <w:rsid w:val="00654329"/>
    <w:rsid w:val="00661A27"/>
    <w:rsid w:val="006871AC"/>
    <w:rsid w:val="006A0AAB"/>
    <w:rsid w:val="006A1D81"/>
    <w:rsid w:val="006D2D14"/>
    <w:rsid w:val="006E0CCB"/>
    <w:rsid w:val="006E7BC6"/>
    <w:rsid w:val="006F4CE0"/>
    <w:rsid w:val="00704B9C"/>
    <w:rsid w:val="007254DB"/>
    <w:rsid w:val="00731D35"/>
    <w:rsid w:val="007655A4"/>
    <w:rsid w:val="00785783"/>
    <w:rsid w:val="00787B5D"/>
    <w:rsid w:val="00791997"/>
    <w:rsid w:val="007B1704"/>
    <w:rsid w:val="007C6477"/>
    <w:rsid w:val="007D7C06"/>
    <w:rsid w:val="007F3BFF"/>
    <w:rsid w:val="00804501"/>
    <w:rsid w:val="00861ED1"/>
    <w:rsid w:val="008B043A"/>
    <w:rsid w:val="008B1C1B"/>
    <w:rsid w:val="008B6556"/>
    <w:rsid w:val="008C698B"/>
    <w:rsid w:val="008E2808"/>
    <w:rsid w:val="009002E7"/>
    <w:rsid w:val="00904393"/>
    <w:rsid w:val="0092397A"/>
    <w:rsid w:val="009273EC"/>
    <w:rsid w:val="00931BE5"/>
    <w:rsid w:val="00943B63"/>
    <w:rsid w:val="00945F7F"/>
    <w:rsid w:val="00970121"/>
    <w:rsid w:val="0097285B"/>
    <w:rsid w:val="009829AF"/>
    <w:rsid w:val="009D1EA6"/>
    <w:rsid w:val="00A11037"/>
    <w:rsid w:val="00A20D79"/>
    <w:rsid w:val="00A4505B"/>
    <w:rsid w:val="00A62023"/>
    <w:rsid w:val="00A83D5B"/>
    <w:rsid w:val="00AA3E1E"/>
    <w:rsid w:val="00AA6739"/>
    <w:rsid w:val="00AC53EC"/>
    <w:rsid w:val="00AE4C1B"/>
    <w:rsid w:val="00BB5CB9"/>
    <w:rsid w:val="00BC4873"/>
    <w:rsid w:val="00BF061D"/>
    <w:rsid w:val="00BF418A"/>
    <w:rsid w:val="00C21825"/>
    <w:rsid w:val="00C43F8D"/>
    <w:rsid w:val="00C4798E"/>
    <w:rsid w:val="00C759A2"/>
    <w:rsid w:val="00C777AB"/>
    <w:rsid w:val="00CA0508"/>
    <w:rsid w:val="00CC51DD"/>
    <w:rsid w:val="00CF06D4"/>
    <w:rsid w:val="00D06BDD"/>
    <w:rsid w:val="00D60E1D"/>
    <w:rsid w:val="00D7735F"/>
    <w:rsid w:val="00D95345"/>
    <w:rsid w:val="00DC74EA"/>
    <w:rsid w:val="00DD4BBB"/>
    <w:rsid w:val="00DF382E"/>
    <w:rsid w:val="00DF6629"/>
    <w:rsid w:val="00E40B3E"/>
    <w:rsid w:val="00E47770"/>
    <w:rsid w:val="00E53FCA"/>
    <w:rsid w:val="00E628D8"/>
    <w:rsid w:val="00E731B0"/>
    <w:rsid w:val="00EC499C"/>
    <w:rsid w:val="00ED320F"/>
    <w:rsid w:val="00ED45C4"/>
    <w:rsid w:val="00EF0F4B"/>
    <w:rsid w:val="00F417B2"/>
    <w:rsid w:val="00F5545E"/>
    <w:rsid w:val="00F72BF0"/>
    <w:rsid w:val="00F83DF8"/>
    <w:rsid w:val="00F92CB1"/>
    <w:rsid w:val="00FC3F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D6698"/>
  <w15:docId w15:val="{99831915-2708-4ED1-AD51-2CE6C656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D79"/>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BB5CB9"/>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CB9"/>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BB5CB9"/>
    <w:pPr>
      <w:spacing w:before="100" w:beforeAutospacing="1" w:after="100" w:afterAutospacing="1"/>
    </w:pPr>
    <w:rPr>
      <w:sz w:val="24"/>
      <w:szCs w:val="24"/>
      <w:lang w:eastAsia="en-GB"/>
    </w:rPr>
  </w:style>
  <w:style w:type="character" w:styleId="Emphasis">
    <w:name w:val="Emphasis"/>
    <w:basedOn w:val="DefaultParagraphFont"/>
    <w:uiPriority w:val="20"/>
    <w:qFormat/>
    <w:rsid w:val="00BB5CB9"/>
    <w:rPr>
      <w:i/>
      <w:iCs/>
    </w:rPr>
  </w:style>
  <w:style w:type="character" w:styleId="Strong">
    <w:name w:val="Strong"/>
    <w:basedOn w:val="DefaultParagraphFont"/>
    <w:uiPriority w:val="22"/>
    <w:qFormat/>
    <w:rsid w:val="00BB5CB9"/>
    <w:rPr>
      <w:b/>
      <w:bCs/>
    </w:rPr>
  </w:style>
  <w:style w:type="paragraph" w:styleId="BalloonText">
    <w:name w:val="Balloon Text"/>
    <w:basedOn w:val="Normal"/>
    <w:link w:val="BalloonTextChar"/>
    <w:uiPriority w:val="99"/>
    <w:semiHidden/>
    <w:unhideWhenUsed/>
    <w:rsid w:val="008B1C1B"/>
    <w:rPr>
      <w:rFonts w:ascii="Tahoma" w:hAnsi="Tahoma" w:cs="Tahoma"/>
      <w:sz w:val="16"/>
      <w:szCs w:val="16"/>
    </w:rPr>
  </w:style>
  <w:style w:type="character" w:customStyle="1" w:styleId="BalloonTextChar">
    <w:name w:val="Balloon Text Char"/>
    <w:basedOn w:val="DefaultParagraphFont"/>
    <w:link w:val="BalloonText"/>
    <w:uiPriority w:val="99"/>
    <w:semiHidden/>
    <w:rsid w:val="008B1C1B"/>
    <w:rPr>
      <w:rFonts w:ascii="Tahoma" w:hAnsi="Tahoma" w:cs="Tahoma"/>
      <w:sz w:val="16"/>
      <w:szCs w:val="16"/>
    </w:rPr>
  </w:style>
  <w:style w:type="paragraph" w:styleId="Header">
    <w:name w:val="header"/>
    <w:basedOn w:val="Normal"/>
    <w:link w:val="HeaderChar"/>
    <w:unhideWhenUsed/>
    <w:rsid w:val="007F3BFF"/>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F3BFF"/>
  </w:style>
  <w:style w:type="paragraph" w:styleId="Footer">
    <w:name w:val="footer"/>
    <w:basedOn w:val="Normal"/>
    <w:link w:val="FooterChar"/>
    <w:unhideWhenUsed/>
    <w:rsid w:val="007F3BFF"/>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7F3BFF"/>
  </w:style>
  <w:style w:type="paragraph" w:styleId="NoSpacing">
    <w:name w:val="No Spacing"/>
    <w:uiPriority w:val="1"/>
    <w:qFormat/>
    <w:rsid w:val="00FC3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478">
      <w:bodyDiv w:val="1"/>
      <w:marLeft w:val="0"/>
      <w:marRight w:val="0"/>
      <w:marTop w:val="0"/>
      <w:marBottom w:val="0"/>
      <w:divBdr>
        <w:top w:val="none" w:sz="0" w:space="0" w:color="auto"/>
        <w:left w:val="none" w:sz="0" w:space="0" w:color="auto"/>
        <w:bottom w:val="none" w:sz="0" w:space="0" w:color="auto"/>
        <w:right w:val="none" w:sz="0" w:space="0" w:color="auto"/>
      </w:divBdr>
    </w:div>
    <w:div w:id="429856175">
      <w:bodyDiv w:val="1"/>
      <w:marLeft w:val="0"/>
      <w:marRight w:val="0"/>
      <w:marTop w:val="0"/>
      <w:marBottom w:val="0"/>
      <w:divBdr>
        <w:top w:val="none" w:sz="0" w:space="0" w:color="auto"/>
        <w:left w:val="none" w:sz="0" w:space="0" w:color="auto"/>
        <w:bottom w:val="none" w:sz="0" w:space="0" w:color="auto"/>
        <w:right w:val="none" w:sz="0" w:space="0" w:color="auto"/>
      </w:divBdr>
      <w:divsChild>
        <w:div w:id="1513910527">
          <w:marLeft w:val="0"/>
          <w:marRight w:val="0"/>
          <w:marTop w:val="0"/>
          <w:marBottom w:val="0"/>
          <w:divBdr>
            <w:top w:val="none" w:sz="0" w:space="0" w:color="auto"/>
            <w:left w:val="none" w:sz="0" w:space="0" w:color="auto"/>
            <w:bottom w:val="none" w:sz="0" w:space="0" w:color="auto"/>
            <w:right w:val="none" w:sz="0" w:space="0" w:color="auto"/>
          </w:divBdr>
          <w:divsChild>
            <w:div w:id="83041875">
              <w:marLeft w:val="0"/>
              <w:marRight w:val="0"/>
              <w:marTop w:val="0"/>
              <w:marBottom w:val="0"/>
              <w:divBdr>
                <w:top w:val="none" w:sz="0" w:space="0" w:color="auto"/>
                <w:left w:val="none" w:sz="0" w:space="0" w:color="auto"/>
                <w:bottom w:val="none" w:sz="0" w:space="0" w:color="auto"/>
                <w:right w:val="none" w:sz="0" w:space="0" w:color="auto"/>
              </w:divBdr>
              <w:divsChild>
                <w:div w:id="22824364">
                  <w:marLeft w:val="0"/>
                  <w:marRight w:val="0"/>
                  <w:marTop w:val="0"/>
                  <w:marBottom w:val="0"/>
                  <w:divBdr>
                    <w:top w:val="none" w:sz="0" w:space="0" w:color="auto"/>
                    <w:left w:val="none" w:sz="0" w:space="0" w:color="auto"/>
                    <w:bottom w:val="none" w:sz="0" w:space="0" w:color="auto"/>
                    <w:right w:val="none" w:sz="0" w:space="0" w:color="auto"/>
                  </w:divBdr>
                  <w:divsChild>
                    <w:div w:id="1838688405">
                      <w:marLeft w:val="0"/>
                      <w:marRight w:val="0"/>
                      <w:marTop w:val="0"/>
                      <w:marBottom w:val="0"/>
                      <w:divBdr>
                        <w:top w:val="none" w:sz="0" w:space="0" w:color="auto"/>
                        <w:left w:val="none" w:sz="0" w:space="0" w:color="auto"/>
                        <w:bottom w:val="none" w:sz="0" w:space="0" w:color="auto"/>
                        <w:right w:val="none" w:sz="0" w:space="0" w:color="auto"/>
                      </w:divBdr>
                      <w:divsChild>
                        <w:div w:id="1088189648">
                          <w:marLeft w:val="0"/>
                          <w:marRight w:val="0"/>
                          <w:marTop w:val="0"/>
                          <w:marBottom w:val="0"/>
                          <w:divBdr>
                            <w:top w:val="none" w:sz="0" w:space="0" w:color="auto"/>
                            <w:left w:val="none" w:sz="0" w:space="0" w:color="auto"/>
                            <w:bottom w:val="none" w:sz="0" w:space="0" w:color="auto"/>
                            <w:right w:val="none" w:sz="0" w:space="0" w:color="auto"/>
                          </w:divBdr>
                          <w:divsChild>
                            <w:div w:id="16271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30110">
      <w:bodyDiv w:val="1"/>
      <w:marLeft w:val="0"/>
      <w:marRight w:val="0"/>
      <w:marTop w:val="0"/>
      <w:marBottom w:val="0"/>
      <w:divBdr>
        <w:top w:val="none" w:sz="0" w:space="0" w:color="auto"/>
        <w:left w:val="none" w:sz="0" w:space="0" w:color="auto"/>
        <w:bottom w:val="none" w:sz="0" w:space="0" w:color="auto"/>
        <w:right w:val="none" w:sz="0" w:space="0" w:color="auto"/>
      </w:divBdr>
      <w:divsChild>
        <w:div w:id="520559145">
          <w:marLeft w:val="0"/>
          <w:marRight w:val="0"/>
          <w:marTop w:val="0"/>
          <w:marBottom w:val="0"/>
          <w:divBdr>
            <w:top w:val="none" w:sz="0" w:space="0" w:color="auto"/>
            <w:left w:val="none" w:sz="0" w:space="0" w:color="auto"/>
            <w:bottom w:val="none" w:sz="0" w:space="0" w:color="auto"/>
            <w:right w:val="none" w:sz="0" w:space="0" w:color="auto"/>
          </w:divBdr>
          <w:divsChild>
            <w:div w:id="1856268122">
              <w:marLeft w:val="0"/>
              <w:marRight w:val="0"/>
              <w:marTop w:val="0"/>
              <w:marBottom w:val="0"/>
              <w:divBdr>
                <w:top w:val="none" w:sz="0" w:space="0" w:color="auto"/>
                <w:left w:val="none" w:sz="0" w:space="0" w:color="auto"/>
                <w:bottom w:val="none" w:sz="0" w:space="0" w:color="auto"/>
                <w:right w:val="none" w:sz="0" w:space="0" w:color="auto"/>
              </w:divBdr>
              <w:divsChild>
                <w:div w:id="1869223286">
                  <w:marLeft w:val="0"/>
                  <w:marRight w:val="0"/>
                  <w:marTop w:val="0"/>
                  <w:marBottom w:val="0"/>
                  <w:divBdr>
                    <w:top w:val="none" w:sz="0" w:space="0" w:color="auto"/>
                    <w:left w:val="none" w:sz="0" w:space="0" w:color="auto"/>
                    <w:bottom w:val="none" w:sz="0" w:space="0" w:color="auto"/>
                    <w:right w:val="none" w:sz="0" w:space="0" w:color="auto"/>
                  </w:divBdr>
                  <w:divsChild>
                    <w:div w:id="755247987">
                      <w:marLeft w:val="0"/>
                      <w:marRight w:val="0"/>
                      <w:marTop w:val="0"/>
                      <w:marBottom w:val="0"/>
                      <w:divBdr>
                        <w:top w:val="none" w:sz="0" w:space="0" w:color="auto"/>
                        <w:left w:val="none" w:sz="0" w:space="0" w:color="auto"/>
                        <w:bottom w:val="none" w:sz="0" w:space="0" w:color="auto"/>
                        <w:right w:val="none" w:sz="0" w:space="0" w:color="auto"/>
                      </w:divBdr>
                      <w:divsChild>
                        <w:div w:id="1715544037">
                          <w:marLeft w:val="0"/>
                          <w:marRight w:val="0"/>
                          <w:marTop w:val="0"/>
                          <w:marBottom w:val="0"/>
                          <w:divBdr>
                            <w:top w:val="none" w:sz="0" w:space="0" w:color="auto"/>
                            <w:left w:val="none" w:sz="0" w:space="0" w:color="auto"/>
                            <w:bottom w:val="none" w:sz="0" w:space="0" w:color="auto"/>
                            <w:right w:val="none" w:sz="0" w:space="0" w:color="auto"/>
                          </w:divBdr>
                          <w:divsChild>
                            <w:div w:id="7266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084016">
      <w:bodyDiv w:val="1"/>
      <w:marLeft w:val="0"/>
      <w:marRight w:val="0"/>
      <w:marTop w:val="0"/>
      <w:marBottom w:val="0"/>
      <w:divBdr>
        <w:top w:val="none" w:sz="0" w:space="0" w:color="auto"/>
        <w:left w:val="none" w:sz="0" w:space="0" w:color="auto"/>
        <w:bottom w:val="none" w:sz="0" w:space="0" w:color="auto"/>
        <w:right w:val="none" w:sz="0" w:space="0" w:color="auto"/>
      </w:divBdr>
      <w:divsChild>
        <w:div w:id="274137847">
          <w:marLeft w:val="0"/>
          <w:marRight w:val="0"/>
          <w:marTop w:val="30"/>
          <w:marBottom w:val="30"/>
          <w:divBdr>
            <w:top w:val="none" w:sz="0" w:space="0" w:color="auto"/>
            <w:left w:val="none" w:sz="0" w:space="0" w:color="auto"/>
            <w:bottom w:val="none" w:sz="0" w:space="0" w:color="auto"/>
            <w:right w:val="none" w:sz="0" w:space="0" w:color="auto"/>
          </w:divBdr>
          <w:divsChild>
            <w:div w:id="658460087">
              <w:marLeft w:val="0"/>
              <w:marRight w:val="0"/>
              <w:marTop w:val="0"/>
              <w:marBottom w:val="0"/>
              <w:divBdr>
                <w:top w:val="none" w:sz="0" w:space="0" w:color="auto"/>
                <w:left w:val="none" w:sz="0" w:space="0" w:color="auto"/>
                <w:bottom w:val="none" w:sz="0" w:space="0" w:color="auto"/>
                <w:right w:val="none" w:sz="0" w:space="0" w:color="auto"/>
              </w:divBdr>
              <w:divsChild>
                <w:div w:id="1308128035">
                  <w:marLeft w:val="0"/>
                  <w:marRight w:val="0"/>
                  <w:marTop w:val="204"/>
                  <w:marBottom w:val="204"/>
                  <w:divBdr>
                    <w:top w:val="none" w:sz="0" w:space="0" w:color="auto"/>
                    <w:left w:val="none" w:sz="0" w:space="0" w:color="auto"/>
                    <w:bottom w:val="none" w:sz="0" w:space="0" w:color="auto"/>
                    <w:right w:val="none" w:sz="0" w:space="0" w:color="auto"/>
                  </w:divBdr>
                  <w:divsChild>
                    <w:div w:id="1305354141">
                      <w:marLeft w:val="180"/>
                      <w:marRight w:val="0"/>
                      <w:marTop w:val="0"/>
                      <w:marBottom w:val="0"/>
                      <w:divBdr>
                        <w:top w:val="none" w:sz="0" w:space="0" w:color="auto"/>
                        <w:left w:val="none" w:sz="0" w:space="0" w:color="auto"/>
                        <w:bottom w:val="none" w:sz="0" w:space="0" w:color="auto"/>
                        <w:right w:val="none" w:sz="0" w:space="0" w:color="auto"/>
                      </w:divBdr>
                      <w:divsChild>
                        <w:div w:id="12485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870293">
      <w:bodyDiv w:val="1"/>
      <w:marLeft w:val="0"/>
      <w:marRight w:val="0"/>
      <w:marTop w:val="0"/>
      <w:marBottom w:val="0"/>
      <w:divBdr>
        <w:top w:val="none" w:sz="0" w:space="0" w:color="auto"/>
        <w:left w:val="none" w:sz="0" w:space="0" w:color="auto"/>
        <w:bottom w:val="none" w:sz="0" w:space="0" w:color="auto"/>
        <w:right w:val="none" w:sz="0" w:space="0" w:color="auto"/>
      </w:divBdr>
      <w:divsChild>
        <w:div w:id="1345015956">
          <w:marLeft w:val="0"/>
          <w:marRight w:val="0"/>
          <w:marTop w:val="0"/>
          <w:marBottom w:val="0"/>
          <w:divBdr>
            <w:top w:val="none" w:sz="0" w:space="0" w:color="auto"/>
            <w:left w:val="none" w:sz="0" w:space="0" w:color="auto"/>
            <w:bottom w:val="none" w:sz="0" w:space="0" w:color="auto"/>
            <w:right w:val="none" w:sz="0" w:space="0" w:color="auto"/>
          </w:divBdr>
          <w:divsChild>
            <w:div w:id="1961186659">
              <w:marLeft w:val="0"/>
              <w:marRight w:val="0"/>
              <w:marTop w:val="0"/>
              <w:marBottom w:val="0"/>
              <w:divBdr>
                <w:top w:val="none" w:sz="0" w:space="0" w:color="auto"/>
                <w:left w:val="none" w:sz="0" w:space="0" w:color="auto"/>
                <w:bottom w:val="none" w:sz="0" w:space="0" w:color="auto"/>
                <w:right w:val="none" w:sz="0" w:space="0" w:color="auto"/>
              </w:divBdr>
              <w:divsChild>
                <w:div w:id="650250087">
                  <w:marLeft w:val="0"/>
                  <w:marRight w:val="0"/>
                  <w:marTop w:val="0"/>
                  <w:marBottom w:val="0"/>
                  <w:divBdr>
                    <w:top w:val="none" w:sz="0" w:space="0" w:color="auto"/>
                    <w:left w:val="none" w:sz="0" w:space="0" w:color="auto"/>
                    <w:bottom w:val="none" w:sz="0" w:space="0" w:color="auto"/>
                    <w:right w:val="none" w:sz="0" w:space="0" w:color="auto"/>
                  </w:divBdr>
                  <w:divsChild>
                    <w:div w:id="1583875093">
                      <w:marLeft w:val="0"/>
                      <w:marRight w:val="0"/>
                      <w:marTop w:val="0"/>
                      <w:marBottom w:val="0"/>
                      <w:divBdr>
                        <w:top w:val="none" w:sz="0" w:space="0" w:color="auto"/>
                        <w:left w:val="none" w:sz="0" w:space="0" w:color="auto"/>
                        <w:bottom w:val="none" w:sz="0" w:space="0" w:color="auto"/>
                        <w:right w:val="none" w:sz="0" w:space="0" w:color="auto"/>
                      </w:divBdr>
                      <w:divsChild>
                        <w:div w:id="386802316">
                          <w:marLeft w:val="0"/>
                          <w:marRight w:val="0"/>
                          <w:marTop w:val="0"/>
                          <w:marBottom w:val="0"/>
                          <w:divBdr>
                            <w:top w:val="none" w:sz="0" w:space="0" w:color="auto"/>
                            <w:left w:val="none" w:sz="0" w:space="0" w:color="auto"/>
                            <w:bottom w:val="none" w:sz="0" w:space="0" w:color="auto"/>
                            <w:right w:val="none" w:sz="0" w:space="0" w:color="auto"/>
                          </w:divBdr>
                          <w:divsChild>
                            <w:div w:id="72819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620017">
      <w:bodyDiv w:val="1"/>
      <w:marLeft w:val="0"/>
      <w:marRight w:val="0"/>
      <w:marTop w:val="0"/>
      <w:marBottom w:val="0"/>
      <w:divBdr>
        <w:top w:val="none" w:sz="0" w:space="0" w:color="auto"/>
        <w:left w:val="none" w:sz="0" w:space="0" w:color="auto"/>
        <w:bottom w:val="none" w:sz="0" w:space="0" w:color="auto"/>
        <w:right w:val="none" w:sz="0" w:space="0" w:color="auto"/>
      </w:divBdr>
      <w:divsChild>
        <w:div w:id="775826417">
          <w:marLeft w:val="0"/>
          <w:marRight w:val="0"/>
          <w:marTop w:val="0"/>
          <w:marBottom w:val="0"/>
          <w:divBdr>
            <w:top w:val="none" w:sz="0" w:space="0" w:color="auto"/>
            <w:left w:val="none" w:sz="0" w:space="0" w:color="auto"/>
            <w:bottom w:val="none" w:sz="0" w:space="0" w:color="auto"/>
            <w:right w:val="none" w:sz="0" w:space="0" w:color="auto"/>
          </w:divBdr>
          <w:divsChild>
            <w:div w:id="1263294304">
              <w:marLeft w:val="0"/>
              <w:marRight w:val="0"/>
              <w:marTop w:val="0"/>
              <w:marBottom w:val="0"/>
              <w:divBdr>
                <w:top w:val="none" w:sz="0" w:space="0" w:color="auto"/>
                <w:left w:val="none" w:sz="0" w:space="0" w:color="auto"/>
                <w:bottom w:val="none" w:sz="0" w:space="0" w:color="auto"/>
                <w:right w:val="none" w:sz="0" w:space="0" w:color="auto"/>
              </w:divBdr>
              <w:divsChild>
                <w:div w:id="1530801794">
                  <w:marLeft w:val="0"/>
                  <w:marRight w:val="0"/>
                  <w:marTop w:val="0"/>
                  <w:marBottom w:val="0"/>
                  <w:divBdr>
                    <w:top w:val="none" w:sz="0" w:space="0" w:color="auto"/>
                    <w:left w:val="none" w:sz="0" w:space="0" w:color="auto"/>
                    <w:bottom w:val="none" w:sz="0" w:space="0" w:color="auto"/>
                    <w:right w:val="none" w:sz="0" w:space="0" w:color="auto"/>
                  </w:divBdr>
                  <w:divsChild>
                    <w:div w:id="418139691">
                      <w:marLeft w:val="0"/>
                      <w:marRight w:val="0"/>
                      <w:marTop w:val="0"/>
                      <w:marBottom w:val="0"/>
                      <w:divBdr>
                        <w:top w:val="none" w:sz="0" w:space="0" w:color="auto"/>
                        <w:left w:val="none" w:sz="0" w:space="0" w:color="auto"/>
                        <w:bottom w:val="none" w:sz="0" w:space="0" w:color="auto"/>
                        <w:right w:val="none" w:sz="0" w:space="0" w:color="auto"/>
                      </w:divBdr>
                      <w:divsChild>
                        <w:div w:id="1950116825">
                          <w:marLeft w:val="0"/>
                          <w:marRight w:val="0"/>
                          <w:marTop w:val="0"/>
                          <w:marBottom w:val="0"/>
                          <w:divBdr>
                            <w:top w:val="none" w:sz="0" w:space="0" w:color="auto"/>
                            <w:left w:val="none" w:sz="0" w:space="0" w:color="auto"/>
                            <w:bottom w:val="none" w:sz="0" w:space="0" w:color="auto"/>
                            <w:right w:val="none" w:sz="0" w:space="0" w:color="auto"/>
                          </w:divBdr>
                          <w:divsChild>
                            <w:div w:id="22580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215963">
      <w:bodyDiv w:val="1"/>
      <w:marLeft w:val="0"/>
      <w:marRight w:val="0"/>
      <w:marTop w:val="0"/>
      <w:marBottom w:val="0"/>
      <w:divBdr>
        <w:top w:val="none" w:sz="0" w:space="0" w:color="auto"/>
        <w:left w:val="none" w:sz="0" w:space="0" w:color="auto"/>
        <w:bottom w:val="none" w:sz="0" w:space="0" w:color="auto"/>
        <w:right w:val="none" w:sz="0" w:space="0" w:color="auto"/>
      </w:divBdr>
    </w:div>
    <w:div w:id="1653630954">
      <w:bodyDiv w:val="1"/>
      <w:marLeft w:val="0"/>
      <w:marRight w:val="0"/>
      <w:marTop w:val="0"/>
      <w:marBottom w:val="0"/>
      <w:divBdr>
        <w:top w:val="none" w:sz="0" w:space="0" w:color="auto"/>
        <w:left w:val="none" w:sz="0" w:space="0" w:color="auto"/>
        <w:bottom w:val="none" w:sz="0" w:space="0" w:color="auto"/>
        <w:right w:val="none" w:sz="0" w:space="0" w:color="auto"/>
      </w:divBdr>
      <w:divsChild>
        <w:div w:id="1129318763">
          <w:marLeft w:val="0"/>
          <w:marRight w:val="0"/>
          <w:marTop w:val="30"/>
          <w:marBottom w:val="30"/>
          <w:divBdr>
            <w:top w:val="none" w:sz="0" w:space="0" w:color="auto"/>
            <w:left w:val="none" w:sz="0" w:space="0" w:color="auto"/>
            <w:bottom w:val="none" w:sz="0" w:space="0" w:color="auto"/>
            <w:right w:val="none" w:sz="0" w:space="0" w:color="auto"/>
          </w:divBdr>
          <w:divsChild>
            <w:div w:id="1729182432">
              <w:marLeft w:val="0"/>
              <w:marRight w:val="0"/>
              <w:marTop w:val="0"/>
              <w:marBottom w:val="0"/>
              <w:divBdr>
                <w:top w:val="none" w:sz="0" w:space="0" w:color="auto"/>
                <w:left w:val="none" w:sz="0" w:space="0" w:color="auto"/>
                <w:bottom w:val="none" w:sz="0" w:space="0" w:color="auto"/>
                <w:right w:val="none" w:sz="0" w:space="0" w:color="auto"/>
              </w:divBdr>
              <w:divsChild>
                <w:div w:id="1101491017">
                  <w:marLeft w:val="0"/>
                  <w:marRight w:val="0"/>
                  <w:marTop w:val="204"/>
                  <w:marBottom w:val="204"/>
                  <w:divBdr>
                    <w:top w:val="none" w:sz="0" w:space="0" w:color="auto"/>
                    <w:left w:val="none" w:sz="0" w:space="0" w:color="auto"/>
                    <w:bottom w:val="none" w:sz="0" w:space="0" w:color="auto"/>
                    <w:right w:val="none" w:sz="0" w:space="0" w:color="auto"/>
                  </w:divBdr>
                  <w:divsChild>
                    <w:div w:id="621347211">
                      <w:marLeft w:val="180"/>
                      <w:marRight w:val="0"/>
                      <w:marTop w:val="0"/>
                      <w:marBottom w:val="0"/>
                      <w:divBdr>
                        <w:top w:val="none" w:sz="0" w:space="0" w:color="auto"/>
                        <w:left w:val="none" w:sz="0" w:space="0" w:color="auto"/>
                        <w:bottom w:val="none" w:sz="0" w:space="0" w:color="auto"/>
                        <w:right w:val="none" w:sz="0" w:space="0" w:color="auto"/>
                      </w:divBdr>
                      <w:divsChild>
                        <w:div w:id="147444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950810">
      <w:bodyDiv w:val="1"/>
      <w:marLeft w:val="0"/>
      <w:marRight w:val="0"/>
      <w:marTop w:val="0"/>
      <w:marBottom w:val="0"/>
      <w:divBdr>
        <w:top w:val="none" w:sz="0" w:space="0" w:color="auto"/>
        <w:left w:val="none" w:sz="0" w:space="0" w:color="auto"/>
        <w:bottom w:val="none" w:sz="0" w:space="0" w:color="auto"/>
        <w:right w:val="none" w:sz="0" w:space="0" w:color="auto"/>
      </w:divBdr>
      <w:divsChild>
        <w:div w:id="491608550">
          <w:marLeft w:val="0"/>
          <w:marRight w:val="0"/>
          <w:marTop w:val="0"/>
          <w:marBottom w:val="0"/>
          <w:divBdr>
            <w:top w:val="none" w:sz="0" w:space="0" w:color="auto"/>
            <w:left w:val="none" w:sz="0" w:space="0" w:color="auto"/>
            <w:bottom w:val="none" w:sz="0" w:space="0" w:color="auto"/>
            <w:right w:val="none" w:sz="0" w:space="0" w:color="auto"/>
          </w:divBdr>
          <w:divsChild>
            <w:div w:id="504248778">
              <w:marLeft w:val="0"/>
              <w:marRight w:val="0"/>
              <w:marTop w:val="0"/>
              <w:marBottom w:val="0"/>
              <w:divBdr>
                <w:top w:val="none" w:sz="0" w:space="0" w:color="auto"/>
                <w:left w:val="none" w:sz="0" w:space="0" w:color="auto"/>
                <w:bottom w:val="none" w:sz="0" w:space="0" w:color="auto"/>
                <w:right w:val="none" w:sz="0" w:space="0" w:color="auto"/>
              </w:divBdr>
              <w:divsChild>
                <w:div w:id="1849828809">
                  <w:marLeft w:val="0"/>
                  <w:marRight w:val="0"/>
                  <w:marTop w:val="0"/>
                  <w:marBottom w:val="0"/>
                  <w:divBdr>
                    <w:top w:val="none" w:sz="0" w:space="0" w:color="auto"/>
                    <w:left w:val="none" w:sz="0" w:space="0" w:color="auto"/>
                    <w:bottom w:val="none" w:sz="0" w:space="0" w:color="auto"/>
                    <w:right w:val="none" w:sz="0" w:space="0" w:color="auto"/>
                  </w:divBdr>
                  <w:divsChild>
                    <w:div w:id="1773625704">
                      <w:marLeft w:val="0"/>
                      <w:marRight w:val="0"/>
                      <w:marTop w:val="0"/>
                      <w:marBottom w:val="0"/>
                      <w:divBdr>
                        <w:top w:val="none" w:sz="0" w:space="0" w:color="auto"/>
                        <w:left w:val="none" w:sz="0" w:space="0" w:color="auto"/>
                        <w:bottom w:val="none" w:sz="0" w:space="0" w:color="auto"/>
                        <w:right w:val="none" w:sz="0" w:space="0" w:color="auto"/>
                      </w:divBdr>
                      <w:divsChild>
                        <w:div w:id="1112869014">
                          <w:marLeft w:val="0"/>
                          <w:marRight w:val="0"/>
                          <w:marTop w:val="0"/>
                          <w:marBottom w:val="0"/>
                          <w:divBdr>
                            <w:top w:val="none" w:sz="0" w:space="0" w:color="auto"/>
                            <w:left w:val="none" w:sz="0" w:space="0" w:color="auto"/>
                            <w:bottom w:val="none" w:sz="0" w:space="0" w:color="auto"/>
                            <w:right w:val="none" w:sz="0" w:space="0" w:color="auto"/>
                          </w:divBdr>
                          <w:divsChild>
                            <w:div w:id="299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935473">
      <w:bodyDiv w:val="1"/>
      <w:marLeft w:val="0"/>
      <w:marRight w:val="0"/>
      <w:marTop w:val="0"/>
      <w:marBottom w:val="0"/>
      <w:divBdr>
        <w:top w:val="none" w:sz="0" w:space="0" w:color="auto"/>
        <w:left w:val="none" w:sz="0" w:space="0" w:color="auto"/>
        <w:bottom w:val="none" w:sz="0" w:space="0" w:color="auto"/>
        <w:right w:val="none" w:sz="0" w:space="0" w:color="auto"/>
      </w:divBdr>
      <w:divsChild>
        <w:div w:id="1863744020">
          <w:marLeft w:val="0"/>
          <w:marRight w:val="0"/>
          <w:marTop w:val="0"/>
          <w:marBottom w:val="0"/>
          <w:divBdr>
            <w:top w:val="none" w:sz="0" w:space="0" w:color="auto"/>
            <w:left w:val="none" w:sz="0" w:space="0" w:color="auto"/>
            <w:bottom w:val="none" w:sz="0" w:space="0" w:color="auto"/>
            <w:right w:val="none" w:sz="0" w:space="0" w:color="auto"/>
          </w:divBdr>
          <w:divsChild>
            <w:div w:id="1091002471">
              <w:marLeft w:val="0"/>
              <w:marRight w:val="0"/>
              <w:marTop w:val="0"/>
              <w:marBottom w:val="0"/>
              <w:divBdr>
                <w:top w:val="none" w:sz="0" w:space="0" w:color="auto"/>
                <w:left w:val="none" w:sz="0" w:space="0" w:color="auto"/>
                <w:bottom w:val="none" w:sz="0" w:space="0" w:color="auto"/>
                <w:right w:val="none" w:sz="0" w:space="0" w:color="auto"/>
              </w:divBdr>
              <w:divsChild>
                <w:div w:id="1083263276">
                  <w:marLeft w:val="0"/>
                  <w:marRight w:val="0"/>
                  <w:marTop w:val="0"/>
                  <w:marBottom w:val="0"/>
                  <w:divBdr>
                    <w:top w:val="none" w:sz="0" w:space="0" w:color="auto"/>
                    <w:left w:val="none" w:sz="0" w:space="0" w:color="auto"/>
                    <w:bottom w:val="none" w:sz="0" w:space="0" w:color="auto"/>
                    <w:right w:val="none" w:sz="0" w:space="0" w:color="auto"/>
                  </w:divBdr>
                  <w:divsChild>
                    <w:div w:id="1314872955">
                      <w:marLeft w:val="0"/>
                      <w:marRight w:val="0"/>
                      <w:marTop w:val="0"/>
                      <w:marBottom w:val="0"/>
                      <w:divBdr>
                        <w:top w:val="none" w:sz="0" w:space="0" w:color="auto"/>
                        <w:left w:val="none" w:sz="0" w:space="0" w:color="auto"/>
                        <w:bottom w:val="none" w:sz="0" w:space="0" w:color="auto"/>
                        <w:right w:val="none" w:sz="0" w:space="0" w:color="auto"/>
                      </w:divBdr>
                      <w:divsChild>
                        <w:div w:id="794908790">
                          <w:marLeft w:val="0"/>
                          <w:marRight w:val="0"/>
                          <w:marTop w:val="0"/>
                          <w:marBottom w:val="0"/>
                          <w:divBdr>
                            <w:top w:val="none" w:sz="0" w:space="0" w:color="auto"/>
                            <w:left w:val="none" w:sz="0" w:space="0" w:color="auto"/>
                            <w:bottom w:val="none" w:sz="0" w:space="0" w:color="auto"/>
                            <w:right w:val="none" w:sz="0" w:space="0" w:color="auto"/>
                          </w:divBdr>
                          <w:divsChild>
                            <w:div w:id="10198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998472">
      <w:bodyDiv w:val="1"/>
      <w:marLeft w:val="0"/>
      <w:marRight w:val="0"/>
      <w:marTop w:val="0"/>
      <w:marBottom w:val="0"/>
      <w:divBdr>
        <w:top w:val="none" w:sz="0" w:space="0" w:color="auto"/>
        <w:left w:val="none" w:sz="0" w:space="0" w:color="auto"/>
        <w:bottom w:val="none" w:sz="0" w:space="0" w:color="auto"/>
        <w:right w:val="none" w:sz="0" w:space="0" w:color="auto"/>
      </w:divBdr>
      <w:divsChild>
        <w:div w:id="626469864">
          <w:marLeft w:val="0"/>
          <w:marRight w:val="0"/>
          <w:marTop w:val="30"/>
          <w:marBottom w:val="30"/>
          <w:divBdr>
            <w:top w:val="none" w:sz="0" w:space="0" w:color="auto"/>
            <w:left w:val="none" w:sz="0" w:space="0" w:color="auto"/>
            <w:bottom w:val="none" w:sz="0" w:space="0" w:color="auto"/>
            <w:right w:val="none" w:sz="0" w:space="0" w:color="auto"/>
          </w:divBdr>
          <w:divsChild>
            <w:div w:id="457989514">
              <w:marLeft w:val="0"/>
              <w:marRight w:val="0"/>
              <w:marTop w:val="0"/>
              <w:marBottom w:val="0"/>
              <w:divBdr>
                <w:top w:val="none" w:sz="0" w:space="0" w:color="auto"/>
                <w:left w:val="none" w:sz="0" w:space="0" w:color="auto"/>
                <w:bottom w:val="none" w:sz="0" w:space="0" w:color="auto"/>
                <w:right w:val="none" w:sz="0" w:space="0" w:color="auto"/>
              </w:divBdr>
              <w:divsChild>
                <w:div w:id="961039146">
                  <w:marLeft w:val="0"/>
                  <w:marRight w:val="0"/>
                  <w:marTop w:val="204"/>
                  <w:marBottom w:val="204"/>
                  <w:divBdr>
                    <w:top w:val="none" w:sz="0" w:space="0" w:color="auto"/>
                    <w:left w:val="none" w:sz="0" w:space="0" w:color="auto"/>
                    <w:bottom w:val="none" w:sz="0" w:space="0" w:color="auto"/>
                    <w:right w:val="none" w:sz="0" w:space="0" w:color="auto"/>
                  </w:divBdr>
                  <w:divsChild>
                    <w:div w:id="806707515">
                      <w:marLeft w:val="180"/>
                      <w:marRight w:val="0"/>
                      <w:marTop w:val="0"/>
                      <w:marBottom w:val="0"/>
                      <w:divBdr>
                        <w:top w:val="none" w:sz="0" w:space="0" w:color="auto"/>
                        <w:left w:val="none" w:sz="0" w:space="0" w:color="auto"/>
                        <w:bottom w:val="none" w:sz="0" w:space="0" w:color="auto"/>
                        <w:right w:val="none" w:sz="0" w:space="0" w:color="auto"/>
                      </w:divBdr>
                      <w:divsChild>
                        <w:div w:id="5028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2606</Characters>
  <Application>Microsoft Office Word</Application>
  <DocSecurity>0</DocSecurity>
  <Lines>89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 Tu</cp:lastModifiedBy>
  <cp:revision>2</cp:revision>
  <cp:lastPrinted>2025-12-02T16:00:00Z</cp:lastPrinted>
  <dcterms:created xsi:type="dcterms:W3CDTF">2025-12-03T11:27:00Z</dcterms:created>
  <dcterms:modified xsi:type="dcterms:W3CDTF">2025-12-03T11:27:00Z</dcterms:modified>
</cp:coreProperties>
</file>